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附件1</w:t>
      </w:r>
    </w:p>
    <w:p>
      <w:pPr>
        <w:spacing w:line="600" w:lineRule="exact"/>
        <w:jc w:val="center"/>
        <w:rPr>
          <w:rFonts w:ascii="方正小标宋简体" w:hAnsi="方正小标宋简体" w:eastAsia="方正小标宋简体" w:cs="方正小标宋简体"/>
          <w:color w:val="auto"/>
          <w:kern w:val="0"/>
          <w:sz w:val="36"/>
          <w:szCs w:val="36"/>
        </w:rPr>
      </w:pPr>
      <w:bookmarkStart w:id="0" w:name="_GoBack"/>
      <w:bookmarkEnd w:id="0"/>
      <w:r>
        <w:rPr>
          <w:rFonts w:hint="eastAsia" w:ascii="方正小标宋简体" w:hAnsi="方正小标宋简体" w:eastAsia="方正小标宋简体" w:cs="方正小标宋简体"/>
          <w:color w:val="auto"/>
          <w:kern w:val="0"/>
          <w:sz w:val="44"/>
          <w:szCs w:val="44"/>
        </w:rPr>
        <w:t>设施农用地分类和范围</w:t>
      </w:r>
    </w:p>
    <w:p>
      <w:pPr>
        <w:spacing w:line="600" w:lineRule="exact"/>
        <w:jc w:val="center"/>
        <w:rPr>
          <w:rFonts w:ascii="方正小标宋简体" w:hAnsi="方正小标宋简体" w:eastAsia="方正小标宋简体" w:cs="方正小标宋简体"/>
          <w:color w:val="auto"/>
          <w:kern w:val="0"/>
          <w:sz w:val="36"/>
          <w:szCs w:val="36"/>
        </w:rPr>
      </w:pPr>
    </w:p>
    <w:p>
      <w:pPr>
        <w:spacing w:line="60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根据我市农业产业架构特点和现代农业发展要求，从有利于支持设施农业和规模化粮食生产出发，将设施农用地分为生产设施用地、附属设施用地以及配套设施用地，并分别界定范围如下： </w:t>
      </w:r>
    </w:p>
    <w:p>
      <w:pPr>
        <w:spacing w:line="60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一、生产设施用地。</w:t>
      </w:r>
      <w:r>
        <w:rPr>
          <w:rFonts w:hint="eastAsia" w:ascii="仿宋_GB2312" w:hAnsi="仿宋_GB2312" w:eastAsia="仿宋_GB2312" w:cs="仿宋_GB2312"/>
          <w:color w:val="auto"/>
          <w:sz w:val="32"/>
          <w:szCs w:val="32"/>
        </w:rPr>
        <w:t>生产设施用地是指在农业项目区域内，直接用于农产品生产的设施用地。包括工厂化作物栽培中有钢架结构的玻璃或PC板连栋温室用地等; 规模化养殖中畜禽蚕舍（含场区内通道、给排水设施）、畜禽有机物处置、引种隔离等生产设施及绿化隔离带用地；水产养殖池塘、工厂化养殖池和进排水渠道等水产养殖的生产设施用地；菌种与菌包（菌棒）生产与培育、出菇场所（棚、房）等食用菌生产设施用地；育种育苗场所、简易的生产看护房（单层，小于15平方米）用地等。</w:t>
      </w:r>
    </w:p>
    <w:p>
      <w:pPr>
        <w:spacing w:line="600" w:lineRule="exact"/>
        <w:ind w:firstLine="643"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二、附属设施用地。</w:t>
      </w:r>
      <w:r>
        <w:rPr>
          <w:rFonts w:hint="eastAsia" w:ascii="仿宋_GB2312" w:hAnsi="仿宋_GB2312" w:eastAsia="仿宋_GB2312" w:cs="仿宋_GB2312"/>
          <w:color w:val="auto"/>
          <w:sz w:val="32"/>
          <w:szCs w:val="32"/>
        </w:rPr>
        <w:t>附属设施用地是指直接用于农业项目的辅助生产的设施用地。包括: 设施农业生产中必需配套的检验检疫监测、动植物疫病虫害防控等技术设施以及必要管理用房用地；设施农业生产中必需配套的畜禽养殖粪便、污水、栽培后废料等废弃物收集、存储、处理等环保设施用地，水产养殖尾水生态化处理池和设施用地，生物质（有机）肥料生产设施用地；设施农业生产中所必需的设备、原料、农产品临时存储、产品分级处理场所（含自用饲料加工、包装、晾晒、烘干等）、小型冷库（保鲜储藏）用地、农资和农机具（含渔业机械）临时存放场所，符合“农村道路”规定的场内道路等用地。</w:t>
      </w:r>
    </w:p>
    <w:p>
      <w:pPr>
        <w:spacing w:line="60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三、配套设施用地。</w:t>
      </w:r>
      <w:r>
        <w:rPr>
          <w:rFonts w:hint="eastAsia" w:ascii="仿宋_GB2312" w:hAnsi="仿宋_GB2312" w:eastAsia="仿宋_GB2312" w:cs="仿宋_GB2312"/>
          <w:color w:val="auto"/>
          <w:sz w:val="32"/>
          <w:szCs w:val="32"/>
        </w:rPr>
        <w:t>配套设施用地是指农业专业大户、家庭农场、农民合作社、农业企业、社会化服务组织等，从事规模化粮食生产所必需的配套设施用地。包括：晾晒场、粮食烘干设施、粮食和农资临时存放场所、大型农机具临时存放及维护保养场所等用地。</w:t>
      </w:r>
    </w:p>
    <w:p>
      <w:pPr>
        <w:spacing w:line="600" w:lineRule="exact"/>
        <w:ind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要严格掌握设施农用地范围，严禁随意扩大。</w:t>
      </w:r>
      <w:r>
        <w:rPr>
          <w:rFonts w:hint="eastAsia" w:ascii="仿宋_GB2312" w:hAnsi="仿宋_GB2312" w:eastAsia="仿宋_GB2312" w:cs="仿宋_GB2312"/>
          <w:color w:val="auto"/>
          <w:sz w:val="32"/>
          <w:szCs w:val="32"/>
        </w:rPr>
        <w:t>经营性粮食存储、加工和农机农资存放、维修场所；以农业为依托的休闲观光度假场所、各类庄园、酒庄、农家乐；各类农业园区中涉及餐饮、住宿、会议、大型停车场、工厂化农产品加工、展销等永久性用地，必须严格按建设用地进行管理。</w:t>
      </w:r>
      <w:r>
        <w:rPr>
          <w:rFonts w:hint="eastAsia" w:ascii="仿宋_GB2312" w:hAnsi="仿宋_GB2312" w:eastAsia="仿宋_GB2312" w:cs="仿宋_GB2312"/>
          <w:color w:val="auto"/>
          <w:sz w:val="32"/>
          <w:szCs w:val="32"/>
          <w:lang w:eastAsia="zh-CN"/>
        </w:rPr>
        <w:t>同时根据浙江省“大棚房”问题专项</w:t>
      </w:r>
      <w:r>
        <w:rPr>
          <w:rFonts w:hint="eastAsia" w:ascii="仿宋_GB2312" w:hAnsi="仿宋_GB2312" w:eastAsia="仿宋_GB2312" w:cs="仿宋_GB2312"/>
          <w:color w:val="auto"/>
          <w:sz w:val="32"/>
          <w:szCs w:val="32"/>
        </w:rPr>
        <w:t>清理整治</w:t>
      </w:r>
      <w:r>
        <w:rPr>
          <w:rFonts w:hint="eastAsia" w:ascii="仿宋_GB2312" w:hAnsi="仿宋_GB2312" w:eastAsia="仿宋_GB2312" w:cs="仿宋_GB2312"/>
          <w:color w:val="auto"/>
          <w:sz w:val="32"/>
          <w:szCs w:val="32"/>
          <w:lang w:eastAsia="zh-CN"/>
        </w:rPr>
        <w:t>的要求，</w:t>
      </w:r>
      <w:r>
        <w:rPr>
          <w:rFonts w:hint="eastAsia" w:ascii="仿宋_GB2312" w:hAnsi="仿宋_GB2312" w:eastAsia="仿宋_GB2312" w:cs="仿宋_GB2312"/>
          <w:color w:val="auto"/>
          <w:sz w:val="32"/>
          <w:szCs w:val="32"/>
        </w:rPr>
        <w:t>以下三类问题</w:t>
      </w:r>
      <w:r>
        <w:rPr>
          <w:rFonts w:hint="eastAsia" w:ascii="仿宋_GB2312" w:hAnsi="仿宋_GB2312" w:eastAsia="仿宋_GB2312" w:cs="仿宋_GB2312"/>
          <w:color w:val="auto"/>
          <w:sz w:val="32"/>
          <w:szCs w:val="32"/>
          <w:lang w:eastAsia="zh-CN"/>
        </w:rPr>
        <w:t>不得纳入设施农用地范围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一是</w:t>
      </w:r>
      <w:r>
        <w:rPr>
          <w:rFonts w:hint="eastAsia" w:ascii="仿宋_GB2312" w:hAnsi="仿宋_GB2312" w:eastAsia="仿宋_GB2312" w:cs="仿宋_GB2312"/>
          <w:color w:val="auto"/>
          <w:sz w:val="32"/>
          <w:szCs w:val="32"/>
        </w:rPr>
        <w:t>在各类农业园区内占用耕地以及直接在耕地上违法违规建设非农设施，特别是别墅、休闲度假设施等；</w:t>
      </w:r>
      <w:r>
        <w:rPr>
          <w:rFonts w:hint="eastAsia" w:ascii="仿宋_GB2312" w:hAnsi="仿宋_GB2312" w:eastAsia="仿宋_GB2312" w:cs="仿宋_GB2312"/>
          <w:color w:val="auto"/>
          <w:sz w:val="32"/>
          <w:szCs w:val="32"/>
          <w:lang w:eastAsia="zh-CN"/>
        </w:rPr>
        <w:t>二是</w:t>
      </w:r>
      <w:r>
        <w:rPr>
          <w:rFonts w:hint="eastAsia" w:ascii="仿宋_GB2312" w:hAnsi="仿宋_GB2312" w:eastAsia="仿宋_GB2312" w:cs="仿宋_GB2312"/>
          <w:color w:val="auto"/>
          <w:sz w:val="32"/>
          <w:szCs w:val="32"/>
        </w:rPr>
        <w:t>在农业大棚内违法违规占用耕地建设商品住宅；</w:t>
      </w:r>
      <w:r>
        <w:rPr>
          <w:rFonts w:hint="eastAsia" w:ascii="仿宋_GB2312" w:hAnsi="仿宋_GB2312" w:eastAsia="仿宋_GB2312" w:cs="仿宋_GB2312"/>
          <w:color w:val="auto"/>
          <w:sz w:val="32"/>
          <w:szCs w:val="32"/>
          <w:lang w:eastAsia="zh-CN"/>
        </w:rPr>
        <w:t>三是</w:t>
      </w:r>
      <w:r>
        <w:rPr>
          <w:rFonts w:hint="eastAsia" w:ascii="仿宋_GB2312" w:hAnsi="仿宋_GB2312" w:eastAsia="仿宋_GB2312" w:cs="仿宋_GB2312"/>
          <w:color w:val="auto"/>
          <w:sz w:val="32"/>
          <w:szCs w:val="32"/>
        </w:rPr>
        <w:t>建设农业大棚看护房严重超标准，甚至违法违规改变性质用途，进行住宅类经营性开发。</w:t>
      </w:r>
    </w:p>
    <w:p>
      <w:pPr>
        <w:spacing w:line="600" w:lineRule="exact"/>
        <w:ind w:firstLine="640" w:firstLineChars="200"/>
        <w:jc w:val="left"/>
        <w:rPr>
          <w:rFonts w:hint="eastAsia" w:ascii="仿宋_GB2312" w:hAnsi="仿宋_GB2312" w:eastAsia="仿宋_GB2312" w:cs="仿宋_GB2312"/>
          <w:color w:val="auto"/>
          <w:sz w:val="32"/>
          <w:szCs w:val="32"/>
        </w:rPr>
      </w:pPr>
    </w:p>
    <w:p>
      <w:pPr>
        <w:spacing w:line="600" w:lineRule="exact"/>
        <w:ind w:firstLine="640" w:firstLineChars="200"/>
        <w:jc w:val="left"/>
        <w:rPr>
          <w:rFonts w:hint="eastAsia" w:ascii="仿宋_GB2312" w:hAnsi="仿宋_GB2312" w:eastAsia="仿宋_GB2312" w:cs="仿宋_GB2312"/>
          <w:color w:val="auto"/>
          <w:sz w:val="32"/>
          <w:szCs w:val="32"/>
        </w:rPr>
      </w:pPr>
    </w:p>
    <w:p>
      <w:pPr>
        <w:spacing w:line="600" w:lineRule="exact"/>
        <w:ind w:firstLine="640" w:firstLineChars="200"/>
        <w:jc w:val="left"/>
        <w:rPr>
          <w:rFonts w:hint="eastAsia" w:ascii="仿宋_GB2312" w:hAnsi="仿宋_GB2312" w:eastAsia="仿宋_GB2312" w:cs="仿宋_GB2312"/>
          <w:color w:val="auto"/>
          <w:sz w:val="32"/>
          <w:szCs w:val="32"/>
        </w:rPr>
      </w:pPr>
    </w:p>
    <w:p>
      <w:pPr>
        <w:spacing w:line="600" w:lineRule="exact"/>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spacing w:line="600" w:lineRule="exact"/>
        <w:rPr>
          <w:rFonts w:hint="eastAsia" w:ascii="仿宋_GB2312" w:hAnsi="仿宋_GB2312" w:eastAsia="仿宋_GB2312" w:cs="仿宋_GB2312"/>
          <w:color w:val="auto"/>
          <w:kern w:val="0"/>
          <w:sz w:val="36"/>
          <w:szCs w:val="36"/>
        </w:rPr>
      </w:pPr>
      <w:r>
        <w:rPr>
          <w:rFonts w:hint="eastAsia" w:ascii="仿宋_GB2312" w:hAnsi="仿宋_GB2312" w:eastAsia="仿宋_GB2312" w:cs="仿宋_GB2312"/>
          <w:color w:val="auto"/>
          <w:sz w:val="32"/>
          <w:szCs w:val="32"/>
        </w:rPr>
        <w:t>附件2</w:t>
      </w:r>
    </w:p>
    <w:p>
      <w:pPr>
        <w:widowControl/>
        <w:spacing w:line="240" w:lineRule="atLeas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设施农用地使用申请书</w:t>
      </w:r>
    </w:p>
    <w:p>
      <w:pPr>
        <w:widowControl/>
        <w:spacing w:line="600" w:lineRule="atLeast"/>
        <w:jc w:val="center"/>
        <w:rPr>
          <w:rFonts w:ascii="仿宋_GB2312" w:hAnsi="仿宋_GB2312" w:eastAsia="仿宋_GB2312" w:cs="仿宋_GB2312"/>
          <w:color w:val="auto"/>
          <w:kern w:val="0"/>
          <w:sz w:val="32"/>
          <w:szCs w:val="32"/>
        </w:rPr>
      </w:pPr>
    </w:p>
    <w:p>
      <w:pPr>
        <w:widowControl/>
        <w:spacing w:line="600" w:lineRule="atLeas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xml:space="preserve"> 乡镇（街道）：</w:t>
      </w:r>
    </w:p>
    <w:p>
      <w:pPr>
        <w:widowControl/>
        <w:spacing w:line="600" w:lineRule="atLeas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本单位（人）因经营</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项目，需使用设施农用地，地址为</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乡镇（街道）</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村的集体土地，面积</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平方米，其中生产设施用地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平方米、附属设施用地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平方米、配套设施用地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w:t>
      </w:r>
    </w:p>
    <w:p>
      <w:pPr>
        <w:widowControl/>
        <w:spacing w:line="600" w:lineRule="atLeas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单位（人）承诺，将严格履行与所在乡镇（街道）、村民委员会（经济合作社）签订的《设施农用地使用协议》约定条款，严格按照设施建设方案及备案要求建设和使用土地；在该土地备案期满后，土地继续使用的，主动提出续批备案申请；土地不使用的，主动自行拆除建（构）筑物等设施，履行土地复垦责任，恢复土地原状。否则，本单位（人）的建（构）筑物等设施、建设履约保证金、土地复垦保证金交由所在乡镇人民政府（街道办事处）代为拆除、复垦，同时自愿接受相关部门的处理。</w:t>
      </w:r>
    </w:p>
    <w:p>
      <w:pPr>
        <w:widowControl/>
        <w:spacing w:line="600" w:lineRule="atLeast"/>
        <w:ind w:left="105"/>
        <w:rPr>
          <w:rFonts w:ascii="仿宋_GB2312" w:hAnsi="仿宋_GB2312" w:eastAsia="仿宋_GB2312" w:cs="仿宋_GB2312"/>
          <w:color w:val="auto"/>
          <w:kern w:val="0"/>
          <w:sz w:val="32"/>
          <w:szCs w:val="32"/>
        </w:rPr>
      </w:pPr>
    </w:p>
    <w:p>
      <w:pPr>
        <w:widowControl/>
        <w:spacing w:line="60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申请单位（人）：</w:t>
      </w:r>
    </w:p>
    <w:p>
      <w:pPr>
        <w:widowControl/>
        <w:spacing w:line="60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widowControl/>
        <w:spacing w:line="240" w:lineRule="atLeast"/>
        <w:jc w:val="center"/>
        <w:rPr>
          <w:rFonts w:ascii="仿宋_GB2312" w:hAnsi="仿宋_GB2312" w:eastAsia="仿宋_GB2312" w:cs="仿宋_GB2312"/>
          <w:color w:val="auto"/>
          <w:kern w:val="0"/>
          <w:sz w:val="44"/>
          <w:szCs w:val="44"/>
        </w:rPr>
      </w:pPr>
    </w:p>
    <w:p>
      <w:pPr>
        <w:widowControl/>
        <w:spacing w:line="240" w:lineRule="atLeast"/>
        <w:rPr>
          <w:rFonts w:ascii="仿宋_GB2312" w:hAnsi="仿宋_GB2312" w:eastAsia="仿宋_GB2312" w:cs="仿宋_GB2312"/>
          <w:color w:val="auto"/>
          <w:kern w:val="0"/>
          <w:sz w:val="32"/>
          <w:szCs w:val="32"/>
        </w:rPr>
      </w:pPr>
    </w:p>
    <w:p>
      <w:pPr>
        <w:widowControl/>
        <w:spacing w:line="2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附件3</w:t>
      </w:r>
    </w:p>
    <w:p>
      <w:pPr>
        <w:widowControl/>
        <w:spacing w:line="240" w:lineRule="atLeast"/>
        <w:jc w:val="center"/>
        <w:rPr>
          <w:rFonts w:ascii="仿宋_GB2312" w:hAnsi="仿宋_GB2312" w:eastAsia="仿宋_GB2312" w:cs="仿宋_GB2312"/>
          <w:color w:val="auto"/>
          <w:kern w:val="0"/>
          <w:sz w:val="36"/>
          <w:szCs w:val="36"/>
        </w:rPr>
      </w:pPr>
    </w:p>
    <w:p>
      <w:pPr>
        <w:widowControl/>
        <w:spacing w:line="240" w:lineRule="atLeas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设施农用地备案申报表</w:t>
      </w:r>
    </w:p>
    <w:p>
      <w:pPr>
        <w:widowControl/>
        <w:spacing w:line="240" w:lineRule="atLeast"/>
        <w:jc w:val="center"/>
        <w:rPr>
          <w:rFonts w:ascii="仿宋_GB2312" w:hAnsi="仿宋_GB2312" w:eastAsia="仿宋_GB2312" w:cs="仿宋_GB2312"/>
          <w:color w:val="auto"/>
          <w:kern w:val="0"/>
          <w:sz w:val="32"/>
          <w:szCs w:val="32"/>
        </w:rPr>
      </w:pPr>
    </w:p>
    <w:p>
      <w:pPr>
        <w:widowControl/>
        <w:spacing w:line="240" w:lineRule="atLeast"/>
        <w:jc w:val="center"/>
        <w:rPr>
          <w:rFonts w:ascii="仿宋_GB2312" w:hAnsi="仿宋_GB2312" w:eastAsia="仿宋_GB2312" w:cs="仿宋_GB2312"/>
          <w:color w:val="auto"/>
          <w:kern w:val="0"/>
          <w:sz w:val="32"/>
          <w:szCs w:val="32"/>
        </w:rPr>
      </w:pPr>
    </w:p>
    <w:p>
      <w:pPr>
        <w:widowControl/>
        <w:spacing w:line="240" w:lineRule="atLeas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备案号：     号</w:t>
      </w:r>
    </w:p>
    <w:p>
      <w:pPr>
        <w:widowControl/>
        <w:spacing w:line="240" w:lineRule="atLeas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spacing w:line="240" w:lineRule="atLeas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spacing w:line="240" w:lineRule="atLeas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spacing w:line="600" w:lineRule="atLeast"/>
        <w:ind w:firstLine="136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spacing w:line="900" w:lineRule="exact"/>
        <w:ind w:firstLine="1469"/>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申请单位：</w:t>
      </w:r>
      <w:r>
        <w:rPr>
          <w:rFonts w:hint="eastAsia" w:ascii="仿宋_GB2312" w:hAnsi="仿宋_GB2312" w:eastAsia="仿宋_GB2312" w:cs="仿宋_GB2312"/>
          <w:color w:val="auto"/>
          <w:kern w:val="0"/>
          <w:sz w:val="32"/>
          <w:szCs w:val="32"/>
          <w:u w:val="single"/>
        </w:rPr>
        <w:t xml:space="preserve">                      </w:t>
      </w:r>
    </w:p>
    <w:p>
      <w:pPr>
        <w:widowControl/>
        <w:spacing w:line="900" w:lineRule="exact"/>
        <w:ind w:firstLine="146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联系地址：</w:t>
      </w:r>
      <w:r>
        <w:rPr>
          <w:rFonts w:hint="eastAsia" w:ascii="仿宋_GB2312" w:hAnsi="仿宋_GB2312" w:eastAsia="仿宋_GB2312" w:cs="仿宋_GB2312"/>
          <w:color w:val="auto"/>
          <w:kern w:val="0"/>
          <w:sz w:val="32"/>
          <w:szCs w:val="32"/>
          <w:u w:val="single"/>
        </w:rPr>
        <w:t xml:space="preserve">                      </w:t>
      </w:r>
    </w:p>
    <w:p>
      <w:pPr>
        <w:widowControl/>
        <w:spacing w:line="900" w:lineRule="exact"/>
        <w:ind w:firstLine="146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联系人：</w:t>
      </w:r>
      <w:r>
        <w:rPr>
          <w:rFonts w:hint="eastAsia" w:ascii="仿宋_GB2312" w:hAnsi="仿宋_GB2312" w:eastAsia="仿宋_GB2312" w:cs="仿宋_GB2312"/>
          <w:color w:val="auto"/>
          <w:kern w:val="0"/>
          <w:sz w:val="32"/>
          <w:szCs w:val="32"/>
          <w:u w:val="single"/>
        </w:rPr>
        <w:t xml:space="preserve">                        </w:t>
      </w:r>
    </w:p>
    <w:p>
      <w:pPr>
        <w:widowControl/>
        <w:spacing w:line="900" w:lineRule="exact"/>
        <w:ind w:firstLine="1469"/>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联系电话：</w:t>
      </w:r>
      <w:r>
        <w:rPr>
          <w:rFonts w:hint="eastAsia" w:ascii="仿宋_GB2312" w:hAnsi="仿宋_GB2312" w:eastAsia="仿宋_GB2312" w:cs="仿宋_GB2312"/>
          <w:color w:val="auto"/>
          <w:kern w:val="0"/>
          <w:sz w:val="32"/>
          <w:szCs w:val="32"/>
          <w:u w:val="single"/>
        </w:rPr>
        <w:t xml:space="preserve">                      </w:t>
      </w:r>
    </w:p>
    <w:p>
      <w:pPr>
        <w:widowControl/>
        <w:spacing w:line="240" w:lineRule="atLeas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p>
    <w:p>
      <w:pPr>
        <w:widowControl/>
        <w:spacing w:line="240" w:lineRule="atLeast"/>
        <w:rPr>
          <w:rFonts w:ascii="仿宋_GB2312" w:hAnsi="仿宋_GB2312" w:eastAsia="仿宋_GB2312" w:cs="仿宋_GB2312"/>
          <w:color w:val="auto"/>
          <w:kern w:val="0"/>
          <w:sz w:val="32"/>
          <w:szCs w:val="32"/>
        </w:rPr>
      </w:pPr>
    </w:p>
    <w:p>
      <w:pPr>
        <w:widowControl/>
        <w:spacing w:line="240" w:lineRule="atLeast"/>
        <w:rPr>
          <w:rFonts w:ascii="仿宋_GB2312" w:hAnsi="仿宋_GB2312" w:eastAsia="仿宋_GB2312" w:cs="仿宋_GB2312"/>
          <w:color w:val="auto"/>
          <w:kern w:val="0"/>
          <w:sz w:val="32"/>
          <w:szCs w:val="32"/>
        </w:rPr>
      </w:pPr>
    </w:p>
    <w:p>
      <w:pPr>
        <w:widowControl/>
        <w:spacing w:line="240" w:lineRule="atLeas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widowControl/>
        <w:spacing w:line="240" w:lineRule="atLeast"/>
        <w:jc w:val="center"/>
        <w:rPr>
          <w:rFonts w:ascii="仿宋_GB2312" w:hAnsi="仿宋_GB2312" w:eastAsia="仿宋_GB2312" w:cs="仿宋_GB2312"/>
          <w:color w:val="auto"/>
          <w:kern w:val="0"/>
          <w:sz w:val="32"/>
          <w:szCs w:val="32"/>
        </w:rPr>
      </w:pPr>
    </w:p>
    <w:tbl>
      <w:tblPr>
        <w:tblStyle w:val="7"/>
        <w:tblW w:w="9459" w:type="dxa"/>
        <w:jc w:val="center"/>
        <w:tblInd w:w="0" w:type="dxa"/>
        <w:tblLayout w:type="fixed"/>
        <w:tblCellMar>
          <w:top w:w="0" w:type="dxa"/>
          <w:left w:w="0" w:type="dxa"/>
          <w:bottom w:w="0" w:type="dxa"/>
          <w:right w:w="0" w:type="dxa"/>
        </w:tblCellMar>
      </w:tblPr>
      <w:tblGrid>
        <w:gridCol w:w="410"/>
        <w:gridCol w:w="1450"/>
        <w:gridCol w:w="1040"/>
        <w:gridCol w:w="735"/>
        <w:gridCol w:w="910"/>
        <w:gridCol w:w="241"/>
        <w:gridCol w:w="599"/>
        <w:gridCol w:w="705"/>
        <w:gridCol w:w="144"/>
        <w:gridCol w:w="750"/>
        <w:gridCol w:w="1220"/>
        <w:gridCol w:w="1255"/>
      </w:tblGrid>
      <w:tr>
        <w:tblPrEx>
          <w:tblLayout w:type="fixed"/>
          <w:tblCellMar>
            <w:top w:w="0" w:type="dxa"/>
            <w:left w:w="0" w:type="dxa"/>
            <w:bottom w:w="0" w:type="dxa"/>
            <w:right w:w="0" w:type="dxa"/>
          </w:tblCellMar>
        </w:tblPrEx>
        <w:trPr>
          <w:trHeight w:val="684"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24"/>
              </w:rPr>
              <w:t>设施农业主体</w:t>
            </w:r>
          </w:p>
        </w:tc>
        <w:tc>
          <w:tcPr>
            <w:tcW w:w="7599" w:type="dxa"/>
            <w:gridSpan w:val="10"/>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595"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土地所有权</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单位</w:t>
            </w:r>
          </w:p>
        </w:tc>
        <w:tc>
          <w:tcPr>
            <w:tcW w:w="2926" w:type="dxa"/>
            <w:gridSpan w:val="4"/>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2198" w:type="dxa"/>
            <w:gridSpan w:val="4"/>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用地位置</w:t>
            </w:r>
          </w:p>
        </w:tc>
        <w:tc>
          <w:tcPr>
            <w:tcW w:w="2475" w:type="dxa"/>
            <w:gridSpan w:val="2"/>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652"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设施农业类型</w:t>
            </w:r>
          </w:p>
        </w:tc>
        <w:tc>
          <w:tcPr>
            <w:tcW w:w="2926" w:type="dxa"/>
            <w:gridSpan w:val="4"/>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2198" w:type="dxa"/>
            <w:gridSpan w:val="4"/>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项目用地总规模</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（亩）</w:t>
            </w:r>
          </w:p>
        </w:tc>
        <w:tc>
          <w:tcPr>
            <w:tcW w:w="2475" w:type="dxa"/>
            <w:gridSpan w:val="2"/>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547"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农业生产</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基本情况</w:t>
            </w:r>
          </w:p>
        </w:tc>
        <w:tc>
          <w:tcPr>
            <w:tcW w:w="7599" w:type="dxa"/>
            <w:gridSpan w:val="10"/>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p>
        </w:tc>
      </w:tr>
      <w:tr>
        <w:tblPrEx>
          <w:tblLayout w:type="fixed"/>
          <w:tblCellMar>
            <w:top w:w="0" w:type="dxa"/>
            <w:left w:w="0" w:type="dxa"/>
            <w:bottom w:w="0" w:type="dxa"/>
            <w:right w:w="0" w:type="dxa"/>
          </w:tblCellMar>
        </w:tblPrEx>
        <w:trPr>
          <w:trHeight w:val="485"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用地截止期限</w:t>
            </w:r>
          </w:p>
        </w:tc>
        <w:tc>
          <w:tcPr>
            <w:tcW w:w="2926" w:type="dxa"/>
            <w:gridSpan w:val="4"/>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年   月   日</w:t>
            </w:r>
          </w:p>
        </w:tc>
        <w:tc>
          <w:tcPr>
            <w:tcW w:w="2198" w:type="dxa"/>
            <w:gridSpan w:val="4"/>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是否属于生态循环</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农业试点</w:t>
            </w:r>
          </w:p>
        </w:tc>
        <w:tc>
          <w:tcPr>
            <w:tcW w:w="2475" w:type="dxa"/>
            <w:gridSpan w:val="2"/>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571"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耕作层保护措施</w:t>
            </w:r>
          </w:p>
        </w:tc>
        <w:tc>
          <w:tcPr>
            <w:tcW w:w="7599" w:type="dxa"/>
            <w:gridSpan w:val="10"/>
            <w:tcBorders>
              <w:top w:val="single" w:color="000000" w:sz="4" w:space="0"/>
              <w:left w:val="nil"/>
              <w:bottom w:val="single" w:color="000000" w:sz="4" w:space="0"/>
              <w:right w:val="single" w:color="000000" w:sz="4" w:space="0"/>
            </w:tcBorders>
            <w:vAlign w:val="center"/>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611" w:hRule="atLeast"/>
          <w:jc w:val="center"/>
        </w:trPr>
        <w:tc>
          <w:tcPr>
            <w:tcW w:w="410" w:type="dxa"/>
            <w:vMerge w:val="restart"/>
            <w:tcBorders>
              <w:top w:val="nil"/>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 产 设 施</w:t>
            </w:r>
          </w:p>
        </w:tc>
        <w:tc>
          <w:tcPr>
            <w:tcW w:w="1450" w:type="dxa"/>
            <w:vMerge w:val="restart"/>
            <w:tcBorders>
              <w:top w:val="nil"/>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设施</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名称</w:t>
            </w:r>
          </w:p>
        </w:tc>
        <w:tc>
          <w:tcPr>
            <w:tcW w:w="1040" w:type="dxa"/>
            <w:vMerge w:val="restart"/>
            <w:tcBorders>
              <w:top w:val="single" w:color="000000" w:sz="4" w:space="0"/>
              <w:left w:val="nil"/>
              <w:bottom w:val="single" w:color="000000" w:sz="4" w:space="0"/>
              <w:right w:val="single" w:color="000000" w:sz="4" w:space="0"/>
            </w:tcBorders>
            <w:vAlign w:val="center"/>
          </w:tcPr>
          <w:p>
            <w:pPr>
              <w:widowControl/>
              <w:spacing w:line="28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建筑面积</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(平方米)</w:t>
            </w:r>
          </w:p>
        </w:tc>
        <w:tc>
          <w:tcPr>
            <w:tcW w:w="735" w:type="dxa"/>
            <w:vMerge w:val="restart"/>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建筑结构和层数</w:t>
            </w:r>
          </w:p>
        </w:tc>
        <w:tc>
          <w:tcPr>
            <w:tcW w:w="3349" w:type="dxa"/>
            <w:gridSpan w:val="6"/>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占地面积（平方米）</w:t>
            </w:r>
          </w:p>
        </w:tc>
        <w:tc>
          <w:tcPr>
            <w:tcW w:w="2475"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基本农田占补情况</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（平方米）</w:t>
            </w:r>
          </w:p>
        </w:tc>
      </w:tr>
      <w:tr>
        <w:tblPrEx>
          <w:tblLayout w:type="fixed"/>
          <w:tblCellMar>
            <w:top w:w="0" w:type="dxa"/>
            <w:left w:w="0" w:type="dxa"/>
            <w:bottom w:w="0" w:type="dxa"/>
            <w:right w:w="0" w:type="dxa"/>
          </w:tblCellMar>
        </w:tblPrEx>
        <w:trPr>
          <w:trHeight w:val="610"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040"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735" w:type="dxa"/>
            <w:vMerge w:val="continue"/>
            <w:tcBorders>
              <w:top w:val="single" w:color="000000" w:sz="4" w:space="0"/>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小计</w:t>
            </w: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农用地</w:t>
            </w:r>
          </w:p>
        </w:tc>
        <w:tc>
          <w:tcPr>
            <w:tcW w:w="849"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其中</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耕地</w:t>
            </w:r>
          </w:p>
        </w:tc>
        <w:tc>
          <w:tcPr>
            <w:tcW w:w="750"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其中基本农田</w:t>
            </w:r>
          </w:p>
        </w:tc>
        <w:tc>
          <w:tcPr>
            <w:tcW w:w="1220"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补划基本</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农田面积</w:t>
            </w:r>
          </w:p>
        </w:tc>
        <w:tc>
          <w:tcPr>
            <w:tcW w:w="125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使用预留</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指标面积</w:t>
            </w:r>
          </w:p>
        </w:tc>
      </w:tr>
      <w:tr>
        <w:tblPrEx>
          <w:tblLayout w:type="fixed"/>
          <w:tblCellMar>
            <w:top w:w="0" w:type="dxa"/>
            <w:left w:w="0" w:type="dxa"/>
            <w:bottom w:w="0" w:type="dxa"/>
            <w:right w:w="0" w:type="dxa"/>
          </w:tblCellMar>
        </w:tblPrEx>
        <w:trPr>
          <w:trHeight w:val="451"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849" w:type="dxa"/>
            <w:gridSpan w:val="2"/>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7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415"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849" w:type="dxa"/>
            <w:gridSpan w:val="2"/>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7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407"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合 计</w:t>
            </w: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849" w:type="dxa"/>
            <w:gridSpan w:val="2"/>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7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tc>
      </w:tr>
      <w:tr>
        <w:tblPrEx>
          <w:tblLayout w:type="fixed"/>
          <w:tblCellMar>
            <w:top w:w="0" w:type="dxa"/>
            <w:left w:w="0" w:type="dxa"/>
            <w:bottom w:w="0" w:type="dxa"/>
            <w:right w:w="0" w:type="dxa"/>
          </w:tblCellMar>
        </w:tblPrEx>
        <w:trPr>
          <w:trHeight w:val="567" w:hRule="atLeast"/>
          <w:jc w:val="center"/>
        </w:trPr>
        <w:tc>
          <w:tcPr>
            <w:tcW w:w="410" w:type="dxa"/>
            <w:vMerge w:val="restart"/>
            <w:tcBorders>
              <w:top w:val="nil"/>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附 属设施</w:t>
            </w:r>
          </w:p>
        </w:tc>
        <w:tc>
          <w:tcPr>
            <w:tcW w:w="1450" w:type="dxa"/>
            <w:vMerge w:val="restart"/>
            <w:tcBorders>
              <w:top w:val="nil"/>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设施名称</w:t>
            </w:r>
          </w:p>
        </w:tc>
        <w:tc>
          <w:tcPr>
            <w:tcW w:w="1040" w:type="dxa"/>
            <w:vMerge w:val="restart"/>
            <w:tcBorders>
              <w:top w:val="nil"/>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建筑面积</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(平方米)</w:t>
            </w:r>
          </w:p>
        </w:tc>
        <w:tc>
          <w:tcPr>
            <w:tcW w:w="735" w:type="dxa"/>
            <w:vMerge w:val="restart"/>
            <w:tcBorders>
              <w:top w:val="nil"/>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建筑结构和层数</w:t>
            </w:r>
          </w:p>
        </w:tc>
        <w:tc>
          <w:tcPr>
            <w:tcW w:w="3349" w:type="dxa"/>
            <w:gridSpan w:val="6"/>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占地面积（平方米）</w:t>
            </w:r>
          </w:p>
        </w:tc>
        <w:tc>
          <w:tcPr>
            <w:tcW w:w="2475"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基本农田占补情况</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（平方米）</w:t>
            </w:r>
          </w:p>
        </w:tc>
      </w:tr>
      <w:tr>
        <w:tblPrEx>
          <w:tblLayout w:type="fixed"/>
          <w:tblCellMar>
            <w:top w:w="0" w:type="dxa"/>
            <w:left w:w="0" w:type="dxa"/>
            <w:bottom w:w="0" w:type="dxa"/>
            <w:right w:w="0" w:type="dxa"/>
          </w:tblCellMar>
        </w:tblPrEx>
        <w:trPr>
          <w:trHeight w:val="747"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735"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小计</w:t>
            </w: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农用地</w:t>
            </w:r>
          </w:p>
        </w:tc>
        <w:tc>
          <w:tcPr>
            <w:tcW w:w="705"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耕地</w:t>
            </w: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基本</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农田</w:t>
            </w:r>
          </w:p>
        </w:tc>
        <w:tc>
          <w:tcPr>
            <w:tcW w:w="1220"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补划基本</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农田面积</w:t>
            </w:r>
          </w:p>
        </w:tc>
        <w:tc>
          <w:tcPr>
            <w:tcW w:w="125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使用预留</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指标面积</w:t>
            </w:r>
          </w:p>
        </w:tc>
      </w:tr>
      <w:tr>
        <w:tblPrEx>
          <w:tblLayout w:type="fixed"/>
          <w:tblCellMar>
            <w:top w:w="0" w:type="dxa"/>
            <w:left w:w="0" w:type="dxa"/>
            <w:bottom w:w="0" w:type="dxa"/>
            <w:right w:w="0" w:type="dxa"/>
          </w:tblCellMar>
        </w:tblPrEx>
        <w:trPr>
          <w:trHeight w:val="514"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ind w:left="105" w:right="-105"/>
              <w:jc w:val="center"/>
              <w:rPr>
                <w:rFonts w:ascii="仿宋_GB2312" w:hAnsi="仿宋_GB2312" w:eastAsia="仿宋_GB2312" w:cs="仿宋_GB2312"/>
                <w:color w:val="auto"/>
                <w:kern w:val="0"/>
                <w:sz w:val="24"/>
              </w:rPr>
            </w:pP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0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r>
      <w:tr>
        <w:tblPrEx>
          <w:tblLayout w:type="fixed"/>
          <w:tblCellMar>
            <w:top w:w="0" w:type="dxa"/>
            <w:left w:w="0" w:type="dxa"/>
            <w:bottom w:w="0" w:type="dxa"/>
            <w:right w:w="0" w:type="dxa"/>
          </w:tblCellMar>
        </w:tblPrEx>
        <w:trPr>
          <w:trHeight w:val="503"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ind w:left="105" w:right="-105"/>
              <w:jc w:val="center"/>
              <w:rPr>
                <w:rFonts w:ascii="仿宋_GB2312" w:hAnsi="仿宋_GB2312" w:eastAsia="仿宋_GB2312" w:cs="仿宋_GB2312"/>
                <w:color w:val="auto"/>
                <w:kern w:val="0"/>
                <w:sz w:val="24"/>
              </w:rPr>
            </w:pP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0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r>
      <w:tr>
        <w:tblPrEx>
          <w:tblLayout w:type="fixed"/>
          <w:tblCellMar>
            <w:top w:w="0" w:type="dxa"/>
            <w:left w:w="0" w:type="dxa"/>
            <w:bottom w:w="0" w:type="dxa"/>
            <w:right w:w="0" w:type="dxa"/>
          </w:tblCellMar>
        </w:tblPrEx>
        <w:trPr>
          <w:trHeight w:val="503"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合 计</w:t>
            </w: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ind w:right="-105"/>
              <w:rPr>
                <w:rFonts w:ascii="仿宋_GB2312" w:hAnsi="仿宋_GB2312" w:eastAsia="仿宋_GB2312" w:cs="仿宋_GB2312"/>
                <w:color w:val="auto"/>
                <w:kern w:val="0"/>
                <w:sz w:val="24"/>
              </w:rPr>
            </w:pP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0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r>
      <w:tr>
        <w:tblPrEx>
          <w:tblLayout w:type="fixed"/>
          <w:tblCellMar>
            <w:top w:w="0" w:type="dxa"/>
            <w:left w:w="0" w:type="dxa"/>
            <w:bottom w:w="0" w:type="dxa"/>
            <w:right w:w="0" w:type="dxa"/>
          </w:tblCellMar>
        </w:tblPrEx>
        <w:trPr>
          <w:trHeight w:val="582" w:hRule="atLeast"/>
          <w:jc w:val="center"/>
        </w:trPr>
        <w:tc>
          <w:tcPr>
            <w:tcW w:w="410" w:type="dxa"/>
            <w:vMerge w:val="restart"/>
            <w:tcBorders>
              <w:top w:val="nil"/>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配 套 设 施</w:t>
            </w:r>
          </w:p>
        </w:tc>
        <w:tc>
          <w:tcPr>
            <w:tcW w:w="1450" w:type="dxa"/>
            <w:vMerge w:val="restart"/>
            <w:tcBorders>
              <w:top w:val="nil"/>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设施</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名称</w:t>
            </w:r>
          </w:p>
        </w:tc>
        <w:tc>
          <w:tcPr>
            <w:tcW w:w="1040" w:type="dxa"/>
            <w:vMerge w:val="restart"/>
            <w:tcBorders>
              <w:top w:val="nil"/>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建筑面积</w:t>
            </w:r>
          </w:p>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(平方米)</w:t>
            </w:r>
          </w:p>
        </w:tc>
        <w:tc>
          <w:tcPr>
            <w:tcW w:w="735" w:type="dxa"/>
            <w:vMerge w:val="restart"/>
            <w:tcBorders>
              <w:top w:val="nil"/>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建筑结构和层数</w:t>
            </w:r>
          </w:p>
        </w:tc>
        <w:tc>
          <w:tcPr>
            <w:tcW w:w="3349" w:type="dxa"/>
            <w:gridSpan w:val="6"/>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占地面积（平方米）</w:t>
            </w:r>
          </w:p>
        </w:tc>
        <w:tc>
          <w:tcPr>
            <w:tcW w:w="2475" w:type="dxa"/>
            <w:gridSpan w:val="2"/>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基本农田占补情况</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（平方米）</w:t>
            </w:r>
          </w:p>
        </w:tc>
      </w:tr>
      <w:tr>
        <w:tblPrEx>
          <w:tblLayout w:type="fixed"/>
          <w:tblCellMar>
            <w:top w:w="0" w:type="dxa"/>
            <w:left w:w="0" w:type="dxa"/>
            <w:bottom w:w="0" w:type="dxa"/>
            <w:right w:w="0" w:type="dxa"/>
          </w:tblCellMar>
        </w:tblPrEx>
        <w:trPr>
          <w:trHeight w:val="121"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040"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735" w:type="dxa"/>
            <w:vMerge w:val="continue"/>
            <w:tcBorders>
              <w:top w:val="nil"/>
              <w:left w:val="nil"/>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121"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小计</w:t>
            </w: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121"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农用地</w:t>
            </w:r>
          </w:p>
        </w:tc>
        <w:tc>
          <w:tcPr>
            <w:tcW w:w="705" w:type="dxa"/>
            <w:tcBorders>
              <w:top w:val="single" w:color="000000" w:sz="4" w:space="0"/>
              <w:left w:val="nil"/>
              <w:bottom w:val="single" w:color="000000" w:sz="4" w:space="0"/>
              <w:right w:val="single" w:color="000000" w:sz="4" w:space="0"/>
            </w:tcBorders>
            <w:vAlign w:val="center"/>
          </w:tcPr>
          <w:p>
            <w:pPr>
              <w:widowControl/>
              <w:spacing w:line="121"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耕地</w:t>
            </w: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基本</w:t>
            </w:r>
          </w:p>
          <w:p>
            <w:pPr>
              <w:widowControl/>
              <w:spacing w:line="121"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农田</w:t>
            </w:r>
          </w:p>
        </w:tc>
        <w:tc>
          <w:tcPr>
            <w:tcW w:w="1220"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补划基本</w:t>
            </w:r>
          </w:p>
          <w:p>
            <w:pPr>
              <w:widowControl/>
              <w:spacing w:line="121"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农田面积</w:t>
            </w:r>
          </w:p>
        </w:tc>
        <w:tc>
          <w:tcPr>
            <w:tcW w:w="1255" w:type="dxa"/>
            <w:tcBorders>
              <w:top w:val="single" w:color="000000" w:sz="4" w:space="0"/>
              <w:left w:val="nil"/>
              <w:bottom w:val="single" w:color="000000" w:sz="4" w:space="0"/>
              <w:right w:val="single" w:color="000000" w:sz="4" w:space="0"/>
            </w:tcBorders>
            <w:vAlign w:val="center"/>
          </w:tcPr>
          <w:p>
            <w:pPr>
              <w:widowControl/>
              <w:spacing w:line="28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使用预留</w:t>
            </w:r>
          </w:p>
          <w:p>
            <w:pPr>
              <w:widowControl/>
              <w:spacing w:line="121"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指标面积</w:t>
            </w:r>
          </w:p>
        </w:tc>
      </w:tr>
      <w:tr>
        <w:tblPrEx>
          <w:tblLayout w:type="fixed"/>
          <w:tblCellMar>
            <w:top w:w="0" w:type="dxa"/>
            <w:left w:w="0" w:type="dxa"/>
            <w:bottom w:w="0" w:type="dxa"/>
            <w:right w:w="0" w:type="dxa"/>
          </w:tblCellMar>
        </w:tblPrEx>
        <w:trPr>
          <w:trHeight w:val="571"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0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r>
      <w:tr>
        <w:tblPrEx>
          <w:tblLayout w:type="fixed"/>
          <w:tblCellMar>
            <w:top w:w="0" w:type="dxa"/>
            <w:left w:w="0" w:type="dxa"/>
            <w:bottom w:w="0" w:type="dxa"/>
            <w:right w:w="0" w:type="dxa"/>
          </w:tblCellMar>
        </w:tblPrEx>
        <w:trPr>
          <w:trHeight w:val="551"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70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p>
        </w:tc>
      </w:tr>
      <w:tr>
        <w:tblPrEx>
          <w:tblLayout w:type="fixed"/>
          <w:tblCellMar>
            <w:top w:w="0" w:type="dxa"/>
            <w:left w:w="0" w:type="dxa"/>
            <w:bottom w:w="0" w:type="dxa"/>
            <w:right w:w="0" w:type="dxa"/>
          </w:tblCellMar>
        </w:tblPrEx>
        <w:trPr>
          <w:trHeight w:val="573" w:hRule="atLeast"/>
          <w:jc w:val="center"/>
        </w:trPr>
        <w:tc>
          <w:tcPr>
            <w:tcW w:w="410"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auto"/>
                <w:kern w:val="0"/>
                <w:sz w:val="24"/>
              </w:rPr>
            </w:pPr>
          </w:p>
        </w:tc>
        <w:tc>
          <w:tcPr>
            <w:tcW w:w="1450" w:type="dxa"/>
            <w:tcBorders>
              <w:top w:val="single" w:color="000000" w:sz="4" w:space="0"/>
              <w:left w:val="nil"/>
              <w:bottom w:val="single" w:color="000000" w:sz="4" w:space="0"/>
              <w:right w:val="single" w:color="000000" w:sz="4" w:space="0"/>
            </w:tcBorders>
            <w:vAlign w:val="center"/>
          </w:tcPr>
          <w:p>
            <w:pPr>
              <w:widowControl/>
              <w:spacing w:line="7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合 计</w:t>
            </w:r>
          </w:p>
        </w:tc>
        <w:tc>
          <w:tcPr>
            <w:tcW w:w="1040"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24"/>
              </w:rPr>
            </w:pPr>
          </w:p>
          <w:p>
            <w:pPr>
              <w:widowControl/>
              <w:spacing w:line="70" w:lineRule="atLeast"/>
              <w:rPr>
                <w:rFonts w:ascii="仿宋_GB2312" w:hAnsi="仿宋_GB2312" w:eastAsia="仿宋_GB2312" w:cs="仿宋_GB2312"/>
                <w:color w:val="auto"/>
                <w:kern w:val="0"/>
                <w:sz w:val="24"/>
              </w:rPr>
            </w:pPr>
          </w:p>
        </w:tc>
        <w:tc>
          <w:tcPr>
            <w:tcW w:w="73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8"/>
              </w:rPr>
            </w:pPr>
          </w:p>
        </w:tc>
        <w:tc>
          <w:tcPr>
            <w:tcW w:w="91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8"/>
              </w:rPr>
            </w:pPr>
          </w:p>
        </w:tc>
        <w:tc>
          <w:tcPr>
            <w:tcW w:w="840"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8"/>
              </w:rPr>
            </w:pPr>
          </w:p>
        </w:tc>
        <w:tc>
          <w:tcPr>
            <w:tcW w:w="705"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8"/>
              </w:rPr>
            </w:pPr>
          </w:p>
        </w:tc>
        <w:tc>
          <w:tcPr>
            <w:tcW w:w="894" w:type="dxa"/>
            <w:gridSpan w:val="2"/>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8"/>
              </w:rPr>
            </w:pPr>
          </w:p>
        </w:tc>
        <w:tc>
          <w:tcPr>
            <w:tcW w:w="1220" w:type="dxa"/>
            <w:tcBorders>
              <w:top w:val="single" w:color="000000" w:sz="4" w:space="0"/>
              <w:left w:val="nil"/>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8"/>
              </w:rPr>
            </w:pPr>
          </w:p>
        </w:tc>
        <w:tc>
          <w:tcPr>
            <w:tcW w:w="1255" w:type="dxa"/>
            <w:tcBorders>
              <w:top w:val="single" w:color="000000" w:sz="4" w:space="0"/>
              <w:left w:val="nil"/>
              <w:bottom w:val="single" w:color="000000" w:sz="4" w:space="0"/>
              <w:right w:val="single" w:color="000000" w:sz="4" w:space="0"/>
            </w:tcBorders>
            <w:vAlign w:val="center"/>
          </w:tcPr>
          <w:p>
            <w:pPr>
              <w:widowControl/>
              <w:spacing w:line="320" w:lineRule="atLeast"/>
              <w:rPr>
                <w:rFonts w:ascii="仿宋_GB2312" w:hAnsi="仿宋_GB2312" w:eastAsia="仿宋_GB2312" w:cs="仿宋_GB2312"/>
                <w:color w:val="auto"/>
                <w:kern w:val="0"/>
                <w:sz w:val="8"/>
              </w:rPr>
            </w:pPr>
          </w:p>
        </w:tc>
      </w:tr>
      <w:tr>
        <w:tblPrEx>
          <w:tblLayout w:type="fixed"/>
          <w:tblCellMar>
            <w:top w:w="0" w:type="dxa"/>
            <w:left w:w="0" w:type="dxa"/>
            <w:bottom w:w="0" w:type="dxa"/>
            <w:right w:w="0" w:type="dxa"/>
          </w:tblCellMar>
        </w:tblPrEx>
        <w:trPr>
          <w:trHeight w:val="2174"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村民委员会</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20"/>
                <w:kern w:val="0"/>
                <w:sz w:val="24"/>
              </w:rPr>
              <w:t>（经济合作社）意见</w:t>
            </w:r>
          </w:p>
        </w:tc>
        <w:tc>
          <w:tcPr>
            <w:tcW w:w="7599" w:type="dxa"/>
            <w:gridSpan w:val="10"/>
            <w:tcBorders>
              <w:top w:val="single" w:color="000000" w:sz="4" w:space="0"/>
              <w:left w:val="nil"/>
              <w:bottom w:val="single" w:color="000000" w:sz="4" w:space="0"/>
              <w:right w:val="single" w:color="000000" w:sz="4" w:space="0"/>
            </w:tcBorders>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ind w:firstLine="2520"/>
              <w:rPr>
                <w:rFonts w:ascii="仿宋_GB2312" w:hAnsi="仿宋_GB2312" w:eastAsia="仿宋_GB2312" w:cs="仿宋_GB2312"/>
                <w:color w:val="auto"/>
                <w:kern w:val="0"/>
                <w:sz w:val="24"/>
              </w:rPr>
            </w:pPr>
          </w:p>
          <w:p>
            <w:pPr>
              <w:widowControl/>
              <w:spacing w:line="24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p>
            <w:pPr>
              <w:widowControl/>
              <w:spacing w:line="240" w:lineRule="atLeast"/>
              <w:jc w:val="left"/>
              <w:rPr>
                <w:rFonts w:ascii="仿宋_GB2312" w:hAnsi="仿宋_GB2312" w:eastAsia="仿宋_GB2312" w:cs="仿宋_GB2312"/>
                <w:color w:val="auto"/>
                <w:kern w:val="0"/>
                <w:sz w:val="24"/>
              </w:rPr>
            </w:pPr>
          </w:p>
          <w:p>
            <w:pPr>
              <w:widowControl/>
              <w:spacing w:line="240" w:lineRule="atLeast"/>
              <w:ind w:firstLine="2280"/>
              <w:jc w:val="left"/>
              <w:rPr>
                <w:rFonts w:ascii="仿宋_GB2312" w:hAnsi="仿宋_GB2312" w:eastAsia="仿宋_GB2312" w:cs="仿宋_GB2312"/>
                <w:color w:val="auto"/>
                <w:kern w:val="0"/>
                <w:sz w:val="24"/>
              </w:rPr>
            </w:pPr>
          </w:p>
          <w:p>
            <w:pPr>
              <w:widowControl/>
              <w:spacing w:line="240" w:lineRule="atLeast"/>
              <w:ind w:firstLine="2280"/>
              <w:jc w:val="left"/>
              <w:rPr>
                <w:rFonts w:ascii="仿宋_GB2312" w:hAnsi="仿宋_GB2312" w:eastAsia="仿宋_GB2312" w:cs="仿宋_GB2312"/>
                <w:color w:val="auto"/>
                <w:kern w:val="0"/>
                <w:sz w:val="24"/>
              </w:rPr>
            </w:pPr>
          </w:p>
          <w:p>
            <w:pPr>
              <w:widowControl/>
              <w:spacing w:line="240" w:lineRule="atLeast"/>
              <w:ind w:firstLine="228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负责人 ：                    年   月   日</w:t>
            </w:r>
          </w:p>
        </w:tc>
      </w:tr>
      <w:tr>
        <w:tblPrEx>
          <w:tblLayout w:type="fixed"/>
          <w:tblCellMar>
            <w:top w:w="0" w:type="dxa"/>
            <w:left w:w="0" w:type="dxa"/>
            <w:bottom w:w="0" w:type="dxa"/>
            <w:right w:w="0" w:type="dxa"/>
          </w:tblCellMar>
        </w:tblPrEx>
        <w:trPr>
          <w:trHeight w:val="2018"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乡镇</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（街道）</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意见</w:t>
            </w:r>
          </w:p>
        </w:tc>
        <w:tc>
          <w:tcPr>
            <w:tcW w:w="7599" w:type="dxa"/>
            <w:gridSpan w:val="10"/>
            <w:tcBorders>
              <w:top w:val="single" w:color="000000" w:sz="4" w:space="0"/>
              <w:left w:val="nil"/>
              <w:bottom w:val="single" w:color="000000" w:sz="4" w:space="0"/>
              <w:right w:val="single" w:color="000000" w:sz="4" w:space="0"/>
            </w:tcBorders>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w:t>
            </w: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rPr>
                <w:rFonts w:ascii="仿宋_GB2312" w:hAnsi="仿宋_GB2312" w:eastAsia="仿宋_GB2312" w:cs="仿宋_GB2312"/>
                <w:color w:val="auto"/>
                <w:kern w:val="0"/>
                <w:sz w:val="24"/>
              </w:rPr>
            </w:pPr>
          </w:p>
          <w:p>
            <w:pPr>
              <w:widowControl/>
              <w:spacing w:line="240" w:lineRule="atLeast"/>
              <w:rPr>
                <w:rFonts w:ascii="仿宋_GB2312" w:hAnsi="仿宋_GB2312" w:eastAsia="仿宋_GB2312" w:cs="仿宋_GB2312"/>
                <w:color w:val="auto"/>
                <w:kern w:val="0"/>
                <w:sz w:val="24"/>
              </w:rPr>
            </w:pPr>
          </w:p>
          <w:p>
            <w:pPr>
              <w:widowControl/>
              <w:spacing w:line="240" w:lineRule="atLeast"/>
              <w:rPr>
                <w:rFonts w:ascii="仿宋_GB2312" w:hAnsi="仿宋_GB2312" w:eastAsia="仿宋_GB2312" w:cs="仿宋_GB2312"/>
                <w:color w:val="auto"/>
                <w:kern w:val="0"/>
                <w:sz w:val="24"/>
              </w:rPr>
            </w:pP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负责人：                      年    月    日</w:t>
            </w:r>
          </w:p>
        </w:tc>
      </w:tr>
      <w:tr>
        <w:tblPrEx>
          <w:tblLayout w:type="fixed"/>
          <w:tblCellMar>
            <w:top w:w="0" w:type="dxa"/>
            <w:left w:w="0" w:type="dxa"/>
            <w:bottom w:w="0" w:type="dxa"/>
            <w:right w:w="0" w:type="dxa"/>
          </w:tblCellMar>
        </w:tblPrEx>
        <w:trPr>
          <w:trHeight w:val="2057"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市农业局</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备案意见</w:t>
            </w:r>
          </w:p>
        </w:tc>
        <w:tc>
          <w:tcPr>
            <w:tcW w:w="7599" w:type="dxa"/>
            <w:gridSpan w:val="10"/>
            <w:tcBorders>
              <w:top w:val="single" w:color="000000" w:sz="4" w:space="0"/>
              <w:left w:val="nil"/>
              <w:bottom w:val="single" w:color="000000" w:sz="4" w:space="0"/>
              <w:right w:val="single" w:color="000000" w:sz="4" w:space="0"/>
            </w:tcBorders>
          </w:tcPr>
          <w:p>
            <w:pPr>
              <w:widowControl/>
              <w:spacing w:line="240" w:lineRule="atLeast"/>
              <w:rPr>
                <w:rFonts w:ascii="仿宋_GB2312" w:hAnsi="仿宋_GB2312" w:eastAsia="仿宋_GB2312" w:cs="仿宋_GB2312"/>
                <w:color w:val="auto"/>
                <w:kern w:val="0"/>
                <w:sz w:val="24"/>
              </w:rPr>
            </w:pPr>
          </w:p>
          <w:p>
            <w:pPr>
              <w:widowControl/>
              <w:spacing w:line="240" w:lineRule="atLeast"/>
              <w:rPr>
                <w:rFonts w:ascii="仿宋_GB2312" w:hAnsi="仿宋_GB2312" w:eastAsia="仿宋_GB2312" w:cs="仿宋_GB2312"/>
                <w:color w:val="auto"/>
                <w:kern w:val="0"/>
                <w:sz w:val="24"/>
              </w:rPr>
            </w:pPr>
          </w:p>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280" w:firstLineChars="95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负责人：                     年   月  日</w:t>
            </w:r>
          </w:p>
        </w:tc>
      </w:tr>
      <w:tr>
        <w:tblPrEx>
          <w:tblLayout w:type="fixed"/>
          <w:tblCellMar>
            <w:top w:w="0" w:type="dxa"/>
            <w:left w:w="0" w:type="dxa"/>
            <w:bottom w:w="0" w:type="dxa"/>
            <w:right w:w="0" w:type="dxa"/>
          </w:tblCellMar>
        </w:tblPrEx>
        <w:trPr>
          <w:trHeight w:val="1488" w:hRule="atLeast"/>
          <w:jc w:val="center"/>
        </w:trPr>
        <w:tc>
          <w:tcPr>
            <w:tcW w:w="186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市国土局</w:t>
            </w:r>
          </w:p>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备案意见</w:t>
            </w:r>
          </w:p>
        </w:tc>
        <w:tc>
          <w:tcPr>
            <w:tcW w:w="7599" w:type="dxa"/>
            <w:gridSpan w:val="10"/>
            <w:tcBorders>
              <w:top w:val="single" w:color="000000" w:sz="4" w:space="0"/>
              <w:left w:val="nil"/>
              <w:bottom w:val="single" w:color="000000" w:sz="4" w:space="0"/>
              <w:right w:val="single" w:color="000000" w:sz="4" w:space="0"/>
            </w:tcBorders>
          </w:tcPr>
          <w:p>
            <w:pPr>
              <w:widowControl/>
              <w:spacing w:line="240" w:lineRule="atLeas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400"/>
              <w:rPr>
                <w:rFonts w:ascii="仿宋_GB2312" w:hAnsi="仿宋_GB2312" w:eastAsia="仿宋_GB2312" w:cs="仿宋_GB2312"/>
                <w:color w:val="auto"/>
                <w:kern w:val="0"/>
                <w:sz w:val="24"/>
              </w:rPr>
            </w:pPr>
          </w:p>
          <w:p>
            <w:pPr>
              <w:widowControl/>
              <w:spacing w:line="240" w:lineRule="atLeast"/>
              <w:ind w:firstLine="2280" w:firstLineChars="95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负责人：                     年   月  日</w:t>
            </w:r>
          </w:p>
        </w:tc>
      </w:tr>
    </w:tbl>
    <w:p>
      <w:pPr>
        <w:widowControl/>
        <w:spacing w:line="400" w:lineRule="exact"/>
        <w:ind w:left="840" w:hanging="840" w:hangingChars="350"/>
        <w:rPr>
          <w:rFonts w:ascii="仿宋_GB2312" w:hAnsi="仿宋_GB2312" w:eastAsia="仿宋_GB2312" w:cs="仿宋_GB2312"/>
          <w:color w:val="auto"/>
          <w:spacing w:val="-9"/>
          <w:kern w:val="0"/>
          <w:sz w:val="24"/>
        </w:rPr>
      </w:pPr>
      <w:r>
        <w:rPr>
          <w:rFonts w:hint="eastAsia" w:ascii="仿宋_GB2312" w:hAnsi="仿宋_GB2312" w:eastAsia="仿宋_GB2312" w:cs="仿宋_GB2312"/>
          <w:color w:val="auto"/>
          <w:kern w:val="0"/>
          <w:sz w:val="24"/>
        </w:rPr>
        <w:t>附件:1.设施农业用地协议；</w:t>
      </w:r>
      <w:r>
        <w:rPr>
          <w:rFonts w:hint="eastAsia" w:ascii="仿宋_GB2312" w:hAnsi="仿宋_GB2312" w:eastAsia="仿宋_GB2312" w:cs="仿宋_GB2312"/>
          <w:color w:val="auto"/>
          <w:spacing w:val="-9"/>
          <w:kern w:val="0"/>
          <w:sz w:val="24"/>
        </w:rPr>
        <w:t xml:space="preserve">  </w:t>
      </w:r>
    </w:p>
    <w:p>
      <w:pPr>
        <w:widowControl/>
        <w:spacing w:line="400" w:lineRule="exact"/>
        <w:ind w:left="823" w:leftChars="286" w:hanging="222" w:hangingChars="100"/>
        <w:rPr>
          <w:rFonts w:ascii="仿宋_GB2312" w:hAnsi="仿宋_GB2312" w:eastAsia="仿宋_GB2312" w:cs="仿宋_GB2312"/>
          <w:color w:val="auto"/>
          <w:kern w:val="0"/>
          <w:sz w:val="24"/>
        </w:rPr>
      </w:pPr>
      <w:r>
        <w:rPr>
          <w:rFonts w:hint="eastAsia" w:ascii="仿宋_GB2312" w:hAnsi="仿宋_GB2312" w:eastAsia="仿宋_GB2312" w:cs="仿宋_GB2312"/>
          <w:color w:val="auto"/>
          <w:spacing w:val="-9"/>
          <w:kern w:val="0"/>
          <w:sz w:val="24"/>
        </w:rPr>
        <w:t>2.设施农业建设方案（含土地利用现状局部图、土地利用总体规划局部图、平面布置图、建筑风貌图）；</w:t>
      </w:r>
    </w:p>
    <w:p>
      <w:pPr>
        <w:widowControl/>
        <w:spacing w:line="400" w:lineRule="exac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3.设施农业经营者登记材料或身份证明；</w:t>
      </w:r>
    </w:p>
    <w:p>
      <w:pPr>
        <w:widowControl/>
        <w:spacing w:line="400" w:lineRule="exac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4.涉及土地承包权流转的需提供土地承包权流转经营合同；</w:t>
      </w:r>
    </w:p>
    <w:p>
      <w:pPr>
        <w:spacing w:line="400" w:lineRule="exac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5.其他材料。</w:t>
      </w:r>
    </w:p>
    <w:p>
      <w:pPr>
        <w:spacing w:line="300" w:lineRule="exact"/>
        <w:rPr>
          <w:rFonts w:ascii="仿宋_GB2312" w:hAnsi="仿宋_GB2312" w:eastAsia="仿宋_GB2312" w:cs="仿宋_GB2312"/>
          <w:color w:val="auto"/>
          <w:kern w:val="0"/>
          <w:sz w:val="24"/>
        </w:rPr>
      </w:pPr>
    </w:p>
    <w:p>
      <w:pPr>
        <w:widowControl/>
        <w:spacing w:line="4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附件4</w:t>
      </w:r>
    </w:p>
    <w:p>
      <w:pPr>
        <w:widowControl/>
        <w:spacing w:line="600" w:lineRule="exact"/>
        <w:jc w:val="center"/>
        <w:rPr>
          <w:rFonts w:ascii="方正小标宋简体" w:hAnsi="宋体" w:eastAsia="方正小标宋简体"/>
          <w:color w:val="auto"/>
          <w:kern w:val="0"/>
          <w:sz w:val="44"/>
          <w:szCs w:val="44"/>
        </w:rPr>
      </w:pPr>
      <w:r>
        <w:rPr>
          <w:rFonts w:hint="eastAsia" w:ascii="方正小标宋简体" w:hAnsi="宋体" w:eastAsia="方正小标宋简体" w:cs="方正小标宋简体"/>
          <w:color w:val="auto"/>
          <w:kern w:val="0"/>
          <w:sz w:val="44"/>
          <w:szCs w:val="44"/>
        </w:rPr>
        <w:t>农业设施用房推荐模板</w:t>
      </w:r>
    </w:p>
    <w:p>
      <w:pPr>
        <w:widowControl/>
        <w:spacing w:line="600" w:lineRule="exact"/>
        <w:jc w:val="center"/>
        <w:rPr>
          <w:rFonts w:ascii="方正小标宋简体" w:eastAsia="方正小标宋简体"/>
          <w:color w:val="auto"/>
          <w:kern w:val="0"/>
          <w:sz w:val="44"/>
          <w:szCs w:val="44"/>
        </w:rPr>
      </w:pPr>
    </w:p>
    <w:p>
      <w:pPr>
        <w:widowControl/>
        <w:spacing w:line="600" w:lineRule="exact"/>
        <w:ind w:firstLine="640" w:firstLineChars="200"/>
        <w:rPr>
          <w:rFonts w:ascii="仿宋_GB2312" w:hAnsi="宋体" w:eastAsia="仿宋_GB2312"/>
          <w:color w:val="auto"/>
          <w:kern w:val="0"/>
          <w:sz w:val="36"/>
          <w:szCs w:val="36"/>
        </w:rPr>
      </w:pPr>
      <w:r>
        <w:rPr>
          <w:rFonts w:hint="eastAsia" w:ascii="仿宋_GB2312" w:hAnsi="宋体" w:eastAsia="仿宋_GB2312" w:cs="仿宋_GB2312"/>
          <w:color w:val="auto"/>
          <w:kern w:val="0"/>
          <w:sz w:val="32"/>
          <w:szCs w:val="32"/>
        </w:rPr>
        <w:t>符合审核备案条件的新（扩）建（包括占用林地的）设施农业用房（泛指生产用房、附属用房和配套用房等在内的建（构）筑物，下同），必须按照我市农村特色风貌要求建设，鼓励使用活动板房，建议使用以下6种类型的模板建设。</w:t>
      </w:r>
    </w:p>
    <w:p>
      <w:pPr>
        <w:widowControl/>
        <w:spacing w:line="600" w:lineRule="exact"/>
        <w:ind w:firstLine="720" w:firstLineChars="200"/>
        <w:rPr>
          <w:rFonts w:ascii="仿宋_GB2312" w:eastAsia="仿宋_GB2312"/>
          <w:color w:val="auto"/>
          <w:kern w:val="0"/>
          <w:sz w:val="36"/>
          <w:szCs w:val="36"/>
        </w:rPr>
      </w:pPr>
    </w:p>
    <w:p>
      <w:pPr>
        <w:widowControl/>
        <w:numPr>
          <w:ilvl w:val="0"/>
          <w:numId w:val="1"/>
        </w:numPr>
        <w:spacing w:line="600" w:lineRule="exact"/>
        <w:rPr>
          <w:rFonts w:ascii="仿宋_GB2312" w:hAnsi="宋体" w:eastAsia="仿宋_GB2312"/>
          <w:b/>
          <w:bCs/>
          <w:color w:val="auto"/>
          <w:kern w:val="0"/>
          <w:sz w:val="32"/>
          <w:szCs w:val="32"/>
        </w:rPr>
      </w:pPr>
      <w:r>
        <w:rPr>
          <w:color w:val="auto"/>
        </w:rPr>
        <w:drawing>
          <wp:anchor distT="0" distB="0" distL="114300" distR="114300" simplePos="0" relativeHeight="251654144" behindDoc="0" locked="0" layoutInCell="1" allowOverlap="1">
            <wp:simplePos x="0" y="0"/>
            <wp:positionH relativeFrom="column">
              <wp:posOffset>2514600</wp:posOffset>
            </wp:positionH>
            <wp:positionV relativeFrom="paragraph">
              <wp:posOffset>175260</wp:posOffset>
            </wp:positionV>
            <wp:extent cx="2752725" cy="2181225"/>
            <wp:effectExtent l="0" t="0" r="9525" b="9525"/>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0"/>
                    <a:stretch>
                      <a:fillRect/>
                    </a:stretch>
                  </pic:blipFill>
                  <pic:spPr>
                    <a:xfrm>
                      <a:off x="0" y="0"/>
                      <a:ext cx="2752725" cy="2181225"/>
                    </a:xfrm>
                    <a:prstGeom prst="rect">
                      <a:avLst/>
                    </a:prstGeom>
                    <a:noFill/>
                    <a:ln w="9525">
                      <a:noFill/>
                    </a:ln>
                  </pic:spPr>
                </pic:pic>
              </a:graphicData>
            </a:graphic>
          </wp:anchor>
        </w:drawing>
      </w:r>
      <w:r>
        <w:rPr>
          <w:rFonts w:hint="eastAsia" w:ascii="仿宋_GB2312" w:hAnsi="宋体" w:eastAsia="仿宋_GB2312" w:cs="仿宋_GB2312"/>
          <w:b/>
          <w:bCs/>
          <w:color w:val="auto"/>
          <w:kern w:val="0"/>
          <w:sz w:val="32"/>
          <w:szCs w:val="32"/>
        </w:rPr>
        <w:t>简易生产看护房：</w:t>
      </w:r>
    </w:p>
    <w:p>
      <w:pPr>
        <w:widowControl/>
        <w:spacing w:line="600" w:lineRule="exact"/>
        <w:ind w:firstLine="627" w:firstLineChars="196"/>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房屋建筑高度（地面至檐口，下同）</w:t>
      </w:r>
      <w:r>
        <w:rPr>
          <w:rFonts w:ascii="仿宋_GB2312" w:hAnsi="宋体" w:eastAsia="仿宋_GB2312" w:cs="仿宋_GB2312"/>
          <w:color w:val="auto"/>
          <w:kern w:val="0"/>
          <w:sz w:val="32"/>
          <w:szCs w:val="32"/>
        </w:rPr>
        <w:t>2.8</w:t>
      </w:r>
      <w:r>
        <w:rPr>
          <w:rFonts w:hint="eastAsia" w:ascii="仿宋_GB2312" w:hAnsi="宋体" w:eastAsia="仿宋_GB2312" w:cs="仿宋_GB2312"/>
          <w:color w:val="auto"/>
          <w:kern w:val="0"/>
          <w:sz w:val="32"/>
          <w:szCs w:val="32"/>
        </w:rPr>
        <w:t>米内，建议采用竹木或砖混结构，外墙立面颜色为白色，屋顶采用小灰瓦，建筑面积小于</w:t>
      </w:r>
      <w:r>
        <w:rPr>
          <w:rFonts w:ascii="仿宋_GB2312" w:hAnsi="宋体" w:eastAsia="仿宋_GB2312" w:cs="仿宋_GB2312"/>
          <w:color w:val="auto"/>
          <w:kern w:val="0"/>
          <w:sz w:val="32"/>
          <w:szCs w:val="32"/>
        </w:rPr>
        <w:t>15</w:t>
      </w:r>
      <w:r>
        <w:rPr>
          <w:rFonts w:hint="eastAsia" w:ascii="仿宋_GB2312" w:hAnsi="宋体" w:eastAsia="仿宋_GB2312" w:cs="仿宋_GB2312"/>
          <w:color w:val="auto"/>
          <w:kern w:val="0"/>
          <w:sz w:val="32"/>
          <w:szCs w:val="32"/>
        </w:rPr>
        <w:t>平方米。</w:t>
      </w:r>
    </w:p>
    <w:p>
      <w:pPr>
        <w:widowControl/>
        <w:spacing w:line="600" w:lineRule="exact"/>
        <w:ind w:firstLine="420" w:firstLineChars="200"/>
        <w:rPr>
          <w:rFonts w:ascii="??_GB2312" w:hAnsi="宋体"/>
          <w:b/>
          <w:bCs/>
          <w:color w:val="auto"/>
          <w:kern w:val="0"/>
          <w:sz w:val="32"/>
          <w:szCs w:val="32"/>
        </w:rPr>
      </w:pPr>
      <w:r>
        <w:rPr>
          <w:color w:val="auto"/>
        </w:rPr>
        <w:drawing>
          <wp:anchor distT="0" distB="0" distL="114300" distR="114300" simplePos="0" relativeHeight="251655168" behindDoc="0" locked="0" layoutInCell="1" allowOverlap="1">
            <wp:simplePos x="0" y="0"/>
            <wp:positionH relativeFrom="column">
              <wp:posOffset>-114300</wp:posOffset>
            </wp:positionH>
            <wp:positionV relativeFrom="paragraph">
              <wp:posOffset>381000</wp:posOffset>
            </wp:positionV>
            <wp:extent cx="2657475" cy="2238375"/>
            <wp:effectExtent l="0" t="0" r="9525" b="9525"/>
            <wp:wrapSquare wrapText="bothSides"/>
            <wp:docPr id="1" name="图片 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5"/>
                    <pic:cNvPicPr>
                      <a:picLocks noChangeAspect="1"/>
                    </pic:cNvPicPr>
                  </pic:nvPicPr>
                  <pic:blipFill>
                    <a:blip r:embed="rId11"/>
                    <a:stretch>
                      <a:fillRect/>
                    </a:stretch>
                  </pic:blipFill>
                  <pic:spPr>
                    <a:xfrm>
                      <a:off x="0" y="0"/>
                      <a:ext cx="2657475" cy="2238375"/>
                    </a:xfrm>
                    <a:prstGeom prst="rect">
                      <a:avLst/>
                    </a:prstGeom>
                    <a:noFill/>
                    <a:ln w="9525">
                      <a:noFill/>
                    </a:ln>
                  </pic:spPr>
                </pic:pic>
              </a:graphicData>
            </a:graphic>
          </wp:anchor>
        </w:drawing>
      </w:r>
    </w:p>
    <w:p>
      <w:pPr>
        <w:widowControl/>
        <w:numPr>
          <w:ilvl w:val="0"/>
          <w:numId w:val="1"/>
        </w:numPr>
        <w:spacing w:line="600" w:lineRule="exact"/>
        <w:rPr>
          <w:rFonts w:ascii="仿宋_GB2312" w:eastAsia="仿宋_GB2312"/>
          <w:b/>
          <w:bCs/>
          <w:color w:val="auto"/>
          <w:sz w:val="32"/>
          <w:szCs w:val="32"/>
        </w:rPr>
      </w:pPr>
      <w:r>
        <w:rPr>
          <w:rFonts w:hint="eastAsia" w:ascii="仿宋_GB2312" w:eastAsia="仿宋_GB2312" w:cs="仿宋_GB2312"/>
          <w:b/>
          <w:bCs/>
          <w:color w:val="auto"/>
          <w:sz w:val="32"/>
          <w:szCs w:val="32"/>
        </w:rPr>
        <w:t>生产综合管理用房：</w:t>
      </w:r>
    </w:p>
    <w:p>
      <w:pPr>
        <w:widowControl/>
        <w:spacing w:line="600" w:lineRule="exact"/>
        <w:ind w:firstLine="627" w:firstLineChars="196"/>
        <w:rPr>
          <w:rFonts w:ascii="仿宋_GB2312" w:hAnsi="宋体" w:eastAsia="仿宋_GB2312"/>
          <w:color w:val="auto"/>
          <w:kern w:val="0"/>
          <w:sz w:val="32"/>
          <w:szCs w:val="32"/>
        </w:rPr>
      </w:pPr>
      <w:r>
        <w:rPr>
          <w:rFonts w:hint="eastAsia" w:ascii="仿宋_GB2312" w:hAnsi="宋体" w:eastAsia="仿宋_GB2312" w:cs="仿宋_GB2312"/>
          <w:color w:val="auto"/>
          <w:kern w:val="0"/>
          <w:sz w:val="32"/>
          <w:szCs w:val="32"/>
        </w:rPr>
        <w:t>房屋建筑高度</w:t>
      </w:r>
      <w:r>
        <w:rPr>
          <w:rFonts w:ascii="仿宋_GB2312" w:hAnsi="宋体" w:eastAsia="仿宋_GB2312" w:cs="仿宋_GB2312"/>
          <w:color w:val="auto"/>
          <w:kern w:val="0"/>
          <w:sz w:val="32"/>
          <w:szCs w:val="32"/>
        </w:rPr>
        <w:t>5</w:t>
      </w:r>
      <w:r>
        <w:rPr>
          <w:rFonts w:hint="eastAsia" w:ascii="仿宋_GB2312" w:hAnsi="宋体" w:eastAsia="仿宋_GB2312" w:cs="仿宋_GB2312"/>
          <w:color w:val="auto"/>
          <w:kern w:val="0"/>
          <w:sz w:val="32"/>
          <w:szCs w:val="32"/>
        </w:rPr>
        <w:t>米内，建议采用钢或砖混结构，外墙立面颜色为白色，屋顶采用灰色彩钢瓦或小灰瓦，内部可隔两层。</w:t>
      </w:r>
    </w:p>
    <w:p>
      <w:pPr>
        <w:widowControl/>
        <w:spacing w:line="600" w:lineRule="exact"/>
        <w:ind w:firstLine="630" w:firstLineChars="300"/>
        <w:jc w:val="left"/>
        <w:rPr>
          <w:rFonts w:ascii="仿宋_GB2312" w:eastAsia="仿宋_GB2312" w:cs="仿宋_GB2312"/>
          <w:b/>
          <w:bCs/>
          <w:color w:val="auto"/>
          <w:kern w:val="0"/>
          <w:sz w:val="32"/>
          <w:szCs w:val="32"/>
        </w:rPr>
      </w:pPr>
      <w:r>
        <w:rPr>
          <w:color w:val="auto"/>
        </w:rPr>
        <w:drawing>
          <wp:anchor distT="0" distB="0" distL="114300" distR="114300" simplePos="0" relativeHeight="251657216" behindDoc="0" locked="0" layoutInCell="1" allowOverlap="1">
            <wp:simplePos x="0" y="0"/>
            <wp:positionH relativeFrom="column">
              <wp:posOffset>3076575</wp:posOffset>
            </wp:positionH>
            <wp:positionV relativeFrom="paragraph">
              <wp:posOffset>32385</wp:posOffset>
            </wp:positionV>
            <wp:extent cx="2581275" cy="2457450"/>
            <wp:effectExtent l="0" t="0" r="9525" b="0"/>
            <wp:wrapSquare wrapText="bothSides"/>
            <wp:docPr id="7" name="图片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2" descr="6"/>
                    <pic:cNvPicPr>
                      <a:picLocks noChangeAspect="1"/>
                    </pic:cNvPicPr>
                  </pic:nvPicPr>
                  <pic:blipFill>
                    <a:blip r:embed="rId12"/>
                    <a:stretch>
                      <a:fillRect/>
                    </a:stretch>
                  </pic:blipFill>
                  <pic:spPr>
                    <a:xfrm>
                      <a:off x="0" y="0"/>
                      <a:ext cx="2581275" cy="2457450"/>
                    </a:xfrm>
                    <a:prstGeom prst="rect">
                      <a:avLst/>
                    </a:prstGeom>
                    <a:noFill/>
                    <a:ln w="9525">
                      <a:noFill/>
                    </a:ln>
                  </pic:spPr>
                </pic:pic>
              </a:graphicData>
            </a:graphic>
          </wp:anchor>
        </w:drawing>
      </w:r>
      <w:r>
        <w:rPr>
          <w:rFonts w:ascii="仿宋_GB2312" w:eastAsia="仿宋_GB2312" w:cs="仿宋_GB2312"/>
          <w:b/>
          <w:bCs/>
          <w:color w:val="auto"/>
          <w:kern w:val="0"/>
          <w:sz w:val="32"/>
          <w:szCs w:val="32"/>
        </w:rPr>
        <w:t>3.</w:t>
      </w:r>
      <w:r>
        <w:rPr>
          <w:rFonts w:hint="eastAsia" w:ascii="仿宋_GB2312" w:eastAsia="仿宋_GB2312" w:cs="仿宋_GB2312"/>
          <w:b/>
          <w:bCs/>
          <w:color w:val="auto"/>
          <w:kern w:val="0"/>
          <w:sz w:val="32"/>
          <w:szCs w:val="32"/>
        </w:rPr>
        <w:t>储存冷藏仓库、农产品分级用房、废弃物处理用房：</w:t>
      </w:r>
      <w:r>
        <w:rPr>
          <w:rFonts w:ascii="仿宋_GB2312" w:eastAsia="仿宋_GB2312" w:cs="仿宋_GB2312"/>
          <w:b/>
          <w:bCs/>
          <w:color w:val="auto"/>
          <w:kern w:val="0"/>
          <w:sz w:val="32"/>
          <w:szCs w:val="32"/>
        </w:rPr>
        <w:t xml:space="preserve">   </w:t>
      </w:r>
    </w:p>
    <w:p>
      <w:pPr>
        <w:widowControl/>
        <w:spacing w:line="600" w:lineRule="exact"/>
        <w:ind w:firstLine="627" w:firstLineChars="196"/>
        <w:jc w:val="left"/>
        <w:rPr>
          <w:rFonts w:ascii="仿宋_GB2312" w:eastAsia="仿宋_GB2312"/>
          <w:color w:val="auto"/>
          <w:kern w:val="0"/>
          <w:sz w:val="32"/>
          <w:szCs w:val="32"/>
        </w:rPr>
      </w:pPr>
      <w:r>
        <w:rPr>
          <w:rFonts w:hint="eastAsia" w:ascii="仿宋_GB2312" w:eastAsia="仿宋_GB2312" w:cs="仿宋_GB2312"/>
          <w:color w:val="auto"/>
          <w:kern w:val="0"/>
          <w:sz w:val="32"/>
          <w:szCs w:val="32"/>
        </w:rPr>
        <w:t>房屋建筑高度</w:t>
      </w:r>
      <w:r>
        <w:rPr>
          <w:rFonts w:ascii="仿宋_GB2312" w:eastAsia="仿宋_GB2312" w:cs="仿宋_GB2312"/>
          <w:color w:val="auto"/>
          <w:kern w:val="0"/>
          <w:sz w:val="32"/>
          <w:szCs w:val="32"/>
        </w:rPr>
        <w:t>7</w:t>
      </w:r>
      <w:r>
        <w:rPr>
          <w:rFonts w:hint="eastAsia" w:ascii="仿宋_GB2312" w:eastAsia="仿宋_GB2312" w:cs="仿宋_GB2312"/>
          <w:color w:val="auto"/>
          <w:kern w:val="0"/>
          <w:sz w:val="32"/>
          <w:szCs w:val="32"/>
        </w:rPr>
        <w:t>米内，建议采用钢或砖混结构，外墙立面颜色为白色，屋顶采用灰色彩钢瓦或小灰瓦。</w:t>
      </w:r>
    </w:p>
    <w:p>
      <w:pPr>
        <w:widowControl/>
        <w:spacing w:line="600" w:lineRule="exact"/>
        <w:ind w:left="420"/>
        <w:jc w:val="left"/>
        <w:rPr>
          <w:rFonts w:ascii="仿宋_GB2312" w:eastAsia="仿宋_GB2312" w:cs="仿宋_GB2312"/>
          <w:b/>
          <w:bCs/>
          <w:color w:val="auto"/>
          <w:sz w:val="32"/>
          <w:szCs w:val="32"/>
        </w:rPr>
      </w:pPr>
    </w:p>
    <w:p>
      <w:pPr>
        <w:widowControl/>
        <w:spacing w:line="600" w:lineRule="exact"/>
        <w:ind w:left="420"/>
        <w:jc w:val="left"/>
        <w:rPr>
          <w:rFonts w:ascii="仿宋_GB2312" w:eastAsia="仿宋_GB2312" w:cs="仿宋_GB2312"/>
          <w:b/>
          <w:bCs/>
          <w:color w:val="auto"/>
          <w:sz w:val="32"/>
          <w:szCs w:val="32"/>
        </w:rPr>
      </w:pPr>
    </w:p>
    <w:p>
      <w:pPr>
        <w:widowControl/>
        <w:spacing w:line="600" w:lineRule="exact"/>
        <w:ind w:left="420"/>
        <w:jc w:val="left"/>
        <w:rPr>
          <w:rFonts w:ascii="仿宋_GB2312" w:eastAsia="仿宋_GB2312" w:cs="仿宋_GB2312"/>
          <w:b/>
          <w:bCs/>
          <w:color w:val="auto"/>
          <w:sz w:val="32"/>
          <w:szCs w:val="32"/>
        </w:rPr>
      </w:pPr>
    </w:p>
    <w:p>
      <w:pPr>
        <w:widowControl/>
        <w:spacing w:line="600" w:lineRule="exact"/>
        <w:ind w:left="420"/>
        <w:jc w:val="left"/>
        <w:rPr>
          <w:rFonts w:ascii="仿宋_GB2312" w:eastAsia="仿宋_GB2312"/>
          <w:b/>
          <w:bCs/>
          <w:color w:val="auto"/>
          <w:sz w:val="32"/>
          <w:szCs w:val="32"/>
        </w:rPr>
      </w:pPr>
      <w:r>
        <w:rPr>
          <w:rFonts w:ascii="仿宋_GB2312" w:eastAsia="仿宋_GB2312" w:cs="仿宋_GB2312"/>
          <w:b/>
          <w:bCs/>
          <w:color w:val="auto"/>
          <w:sz w:val="32"/>
          <w:szCs w:val="32"/>
        </w:rPr>
        <w:t>4.</w:t>
      </w:r>
      <w:r>
        <w:rPr>
          <w:rFonts w:hint="eastAsia" w:ascii="仿宋_GB2312" w:eastAsia="仿宋_GB2312" w:cs="仿宋_GB2312"/>
          <w:b/>
          <w:bCs/>
          <w:color w:val="auto"/>
          <w:sz w:val="32"/>
          <w:szCs w:val="32"/>
        </w:rPr>
        <w:t>粮食烘干房：</w:t>
      </w:r>
    </w:p>
    <w:p>
      <w:pPr>
        <w:widowControl/>
        <w:spacing w:line="600" w:lineRule="exact"/>
        <w:ind w:firstLine="420" w:firstLineChars="200"/>
        <w:jc w:val="left"/>
        <w:rPr>
          <w:rFonts w:ascii="仿宋_GB2312" w:eastAsia="仿宋_GB2312"/>
          <w:color w:val="auto"/>
          <w:kern w:val="0"/>
          <w:sz w:val="32"/>
          <w:szCs w:val="32"/>
        </w:rPr>
      </w:pPr>
      <w:r>
        <w:rPr>
          <w:color w:val="auto"/>
        </w:rPr>
        <w:drawing>
          <wp:anchor distT="0" distB="0" distL="114300" distR="114300" simplePos="0" relativeHeight="251658240" behindDoc="1" locked="0" layoutInCell="1" allowOverlap="0">
            <wp:simplePos x="0" y="0"/>
            <wp:positionH relativeFrom="column">
              <wp:posOffset>2628900</wp:posOffset>
            </wp:positionH>
            <wp:positionV relativeFrom="paragraph">
              <wp:posOffset>1706880</wp:posOffset>
            </wp:positionV>
            <wp:extent cx="2581275" cy="2343150"/>
            <wp:effectExtent l="0" t="0" r="9525" b="0"/>
            <wp:wrapTight wrapText="bothSides">
              <wp:wrapPolygon>
                <wp:start x="0" y="0"/>
                <wp:lineTo x="0" y="21424"/>
                <wp:lineTo x="21520" y="21424"/>
                <wp:lineTo x="21520" y="0"/>
                <wp:lineTo x="0" y="0"/>
              </wp:wrapPolygon>
            </wp:wrapTight>
            <wp:docPr id="2" name="图片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8"/>
                    <pic:cNvPicPr>
                      <a:picLocks noChangeAspect="1"/>
                    </pic:cNvPicPr>
                  </pic:nvPicPr>
                  <pic:blipFill>
                    <a:blip r:embed="rId13"/>
                    <a:stretch>
                      <a:fillRect/>
                    </a:stretch>
                  </pic:blipFill>
                  <pic:spPr>
                    <a:xfrm>
                      <a:off x="0" y="0"/>
                      <a:ext cx="2581275" cy="2343150"/>
                    </a:xfrm>
                    <a:prstGeom prst="rect">
                      <a:avLst/>
                    </a:prstGeom>
                    <a:noFill/>
                    <a:ln w="9525">
                      <a:noFill/>
                    </a:ln>
                  </pic:spPr>
                </pic:pic>
              </a:graphicData>
            </a:graphic>
          </wp:anchor>
        </w:drawing>
      </w:r>
      <w:r>
        <w:rPr>
          <w:color w:val="auto"/>
        </w:rPr>
        <w:drawing>
          <wp:anchor distT="0" distB="0" distL="114300" distR="114300" simplePos="0" relativeHeight="251656192" behindDoc="1" locked="0" layoutInCell="1" allowOverlap="1">
            <wp:simplePos x="0" y="0"/>
            <wp:positionH relativeFrom="column">
              <wp:posOffset>-114300</wp:posOffset>
            </wp:positionH>
            <wp:positionV relativeFrom="paragraph">
              <wp:posOffset>1706880</wp:posOffset>
            </wp:positionV>
            <wp:extent cx="2628900" cy="2347595"/>
            <wp:effectExtent l="0" t="0" r="0" b="14605"/>
            <wp:wrapTight wrapText="bothSides">
              <wp:wrapPolygon>
                <wp:start x="0" y="0"/>
                <wp:lineTo x="0" y="21384"/>
                <wp:lineTo x="21443" y="21384"/>
                <wp:lineTo x="21443" y="0"/>
                <wp:lineTo x="0" y="0"/>
              </wp:wrapPolygon>
            </wp:wrapTight>
            <wp:docPr id="8" name="图片 9"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7"/>
                    <pic:cNvPicPr>
                      <a:picLocks noChangeAspect="1"/>
                    </pic:cNvPicPr>
                  </pic:nvPicPr>
                  <pic:blipFill>
                    <a:blip r:embed="rId14"/>
                    <a:stretch>
                      <a:fillRect/>
                    </a:stretch>
                  </pic:blipFill>
                  <pic:spPr>
                    <a:xfrm>
                      <a:off x="0" y="0"/>
                      <a:ext cx="2628900" cy="2347595"/>
                    </a:xfrm>
                    <a:prstGeom prst="rect">
                      <a:avLst/>
                    </a:prstGeom>
                    <a:noFill/>
                    <a:ln w="9525">
                      <a:noFill/>
                    </a:ln>
                  </pic:spPr>
                </pic:pic>
              </a:graphicData>
            </a:graphic>
          </wp:anchor>
        </w:drawing>
      </w:r>
      <w:r>
        <w:rPr>
          <w:rFonts w:hint="eastAsia" w:ascii="仿宋_GB2312" w:eastAsia="仿宋_GB2312" w:cs="仿宋_GB2312"/>
          <w:color w:val="auto"/>
          <w:kern w:val="0"/>
          <w:sz w:val="32"/>
          <w:szCs w:val="32"/>
        </w:rPr>
        <w:t>摆放烘干机部分房屋建筑高度</w:t>
      </w:r>
      <w:r>
        <w:rPr>
          <w:rFonts w:ascii="仿宋_GB2312" w:eastAsia="仿宋_GB2312" w:cs="仿宋_GB2312"/>
          <w:color w:val="auto"/>
          <w:kern w:val="0"/>
          <w:sz w:val="32"/>
          <w:szCs w:val="32"/>
        </w:rPr>
        <w:t>10-12</w:t>
      </w:r>
      <w:r>
        <w:rPr>
          <w:rFonts w:hint="eastAsia" w:ascii="仿宋_GB2312" w:eastAsia="仿宋_GB2312" w:cs="仿宋_GB2312"/>
          <w:color w:val="auto"/>
          <w:kern w:val="0"/>
          <w:sz w:val="32"/>
          <w:szCs w:val="32"/>
        </w:rPr>
        <w:t>米内，建议采用钢结构，外墙立面颜色为白色，屋顶采用灰色彩钢板；其余部分房屋建筑高度</w:t>
      </w:r>
      <w:r>
        <w:rPr>
          <w:rFonts w:ascii="仿宋_GB2312" w:eastAsia="仿宋_GB2312" w:cs="仿宋_GB2312"/>
          <w:color w:val="auto"/>
          <w:kern w:val="0"/>
          <w:sz w:val="32"/>
          <w:szCs w:val="32"/>
        </w:rPr>
        <w:t>5</w:t>
      </w:r>
      <w:r>
        <w:rPr>
          <w:rFonts w:hint="eastAsia" w:ascii="仿宋_GB2312" w:eastAsia="仿宋_GB2312" w:cs="仿宋_GB2312"/>
          <w:color w:val="auto"/>
          <w:kern w:val="0"/>
          <w:sz w:val="32"/>
          <w:szCs w:val="32"/>
        </w:rPr>
        <w:t>米内，建议采用钢或砖混结构，外墙立面颜色为白色，屋顶采用灰色彩钢板或小灰瓦。</w:t>
      </w:r>
    </w:p>
    <w:p>
      <w:pPr>
        <w:widowControl/>
        <w:spacing w:line="600" w:lineRule="exact"/>
        <w:ind w:firstLine="640" w:firstLineChars="200"/>
        <w:jc w:val="left"/>
        <w:rPr>
          <w:rFonts w:ascii="??_GB2312" w:eastAsia="Times New Roman"/>
          <w:color w:val="auto"/>
          <w:kern w:val="0"/>
          <w:sz w:val="32"/>
          <w:szCs w:val="32"/>
        </w:rPr>
      </w:pPr>
    </w:p>
    <w:p>
      <w:pPr>
        <w:pStyle w:val="4"/>
        <w:spacing w:beforeAutospacing="0" w:afterAutospacing="0" w:line="600" w:lineRule="exact"/>
        <w:ind w:firstLine="640" w:firstLineChars="200"/>
        <w:rPr>
          <w:rFonts w:ascii="??_GB2312" w:cs="Times New Roman"/>
          <w:color w:val="auto"/>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cs="仿宋_GB2312"/>
          <w:b/>
          <w:bCs/>
          <w:color w:val="auto"/>
          <w:kern w:val="0"/>
          <w:sz w:val="32"/>
          <w:szCs w:val="32"/>
        </w:rPr>
      </w:pPr>
    </w:p>
    <w:p>
      <w:pPr>
        <w:widowControl/>
        <w:spacing w:line="500" w:lineRule="exact"/>
        <w:ind w:firstLine="643" w:firstLineChars="200"/>
        <w:jc w:val="left"/>
        <w:rPr>
          <w:rFonts w:ascii="仿宋_GB2312" w:eastAsia="仿宋_GB2312"/>
          <w:b/>
          <w:bCs/>
          <w:color w:val="auto"/>
          <w:kern w:val="0"/>
          <w:sz w:val="32"/>
          <w:szCs w:val="32"/>
        </w:rPr>
      </w:pPr>
      <w:r>
        <w:rPr>
          <w:rFonts w:hint="eastAsia" w:ascii="仿宋_GB2312" w:eastAsia="仿宋_GB2312" w:cs="仿宋_GB2312"/>
          <w:b/>
          <w:bCs/>
          <w:color w:val="auto"/>
          <w:kern w:val="0"/>
          <w:sz w:val="32"/>
          <w:szCs w:val="32"/>
        </w:rPr>
        <w:drawing>
          <wp:anchor distT="0" distB="0" distL="114300" distR="114300" simplePos="0" relativeHeight="251658240" behindDoc="0" locked="0" layoutInCell="1" allowOverlap="1">
            <wp:simplePos x="0" y="0"/>
            <wp:positionH relativeFrom="column">
              <wp:posOffset>2962275</wp:posOffset>
            </wp:positionH>
            <wp:positionV relativeFrom="paragraph">
              <wp:posOffset>50800</wp:posOffset>
            </wp:positionV>
            <wp:extent cx="2334895" cy="2377440"/>
            <wp:effectExtent l="0" t="0" r="8255" b="3810"/>
            <wp:wrapSquare wrapText="bothSides"/>
            <wp:docPr id="5" name="图片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11"/>
                    <pic:cNvPicPr>
                      <a:picLocks noChangeAspect="1"/>
                    </pic:cNvPicPr>
                  </pic:nvPicPr>
                  <pic:blipFill>
                    <a:blip r:embed="rId15"/>
                    <a:stretch>
                      <a:fillRect/>
                    </a:stretch>
                  </pic:blipFill>
                  <pic:spPr>
                    <a:xfrm>
                      <a:off x="0" y="0"/>
                      <a:ext cx="2334895" cy="2377440"/>
                    </a:xfrm>
                    <a:prstGeom prst="rect">
                      <a:avLst/>
                    </a:prstGeom>
                    <a:noFill/>
                    <a:ln w="9525">
                      <a:noFill/>
                    </a:ln>
                  </pic:spPr>
                </pic:pic>
              </a:graphicData>
            </a:graphic>
          </wp:anchor>
        </w:drawing>
      </w:r>
      <w:r>
        <w:rPr>
          <w:rFonts w:hint="eastAsia" w:ascii="仿宋_GB2312" w:eastAsia="仿宋_GB2312" w:cs="仿宋_GB2312"/>
          <w:b/>
          <w:bCs/>
          <w:color w:val="auto"/>
          <w:kern w:val="0"/>
          <w:sz w:val="32"/>
          <w:szCs w:val="32"/>
        </w:rPr>
        <w:t>5.一般畜禽栏舍：</w:t>
      </w:r>
    </w:p>
    <w:p>
      <w:pPr>
        <w:widowControl/>
        <w:spacing w:line="500" w:lineRule="exact"/>
        <w:ind w:firstLine="480" w:firstLineChars="150"/>
        <w:jc w:val="left"/>
        <w:rPr>
          <w:rFonts w:ascii="仿宋_GB2312" w:eastAsia="仿宋_GB2312"/>
          <w:color w:val="auto"/>
          <w:kern w:val="0"/>
          <w:sz w:val="32"/>
          <w:szCs w:val="32"/>
        </w:rPr>
      </w:pPr>
      <w:r>
        <w:rPr>
          <w:rFonts w:hint="eastAsia" w:ascii="仿宋_GB2312" w:eastAsia="仿宋_GB2312" w:cs="仿宋_GB2312"/>
          <w:color w:val="auto"/>
          <w:kern w:val="0"/>
          <w:sz w:val="32"/>
          <w:szCs w:val="32"/>
        </w:rPr>
        <w:t>房屋建筑高度</w:t>
      </w:r>
      <w:r>
        <w:rPr>
          <w:rFonts w:ascii="仿宋_GB2312" w:eastAsia="仿宋_GB2312" w:cs="仿宋_GB2312"/>
          <w:color w:val="auto"/>
          <w:kern w:val="0"/>
          <w:sz w:val="32"/>
          <w:szCs w:val="32"/>
        </w:rPr>
        <w:t>4</w:t>
      </w:r>
      <w:r>
        <w:rPr>
          <w:rFonts w:hint="eastAsia" w:ascii="仿宋_GB2312" w:eastAsia="仿宋_GB2312" w:cs="仿宋_GB2312"/>
          <w:color w:val="auto"/>
          <w:kern w:val="0"/>
          <w:sz w:val="32"/>
          <w:szCs w:val="32"/>
        </w:rPr>
        <w:t>米</w:t>
      </w:r>
      <w:r>
        <w:rPr>
          <w:rFonts w:ascii="仿宋_GB2312" w:eastAsia="仿宋_GB2312" w:cs="仿宋_GB2312"/>
          <w:color w:val="auto"/>
          <w:kern w:val="0"/>
          <w:sz w:val="32"/>
          <w:szCs w:val="32"/>
        </w:rPr>
        <w:t>-5</w:t>
      </w:r>
      <w:r>
        <w:rPr>
          <w:rFonts w:hint="eastAsia" w:ascii="仿宋_GB2312" w:eastAsia="仿宋_GB2312" w:cs="仿宋_GB2312"/>
          <w:color w:val="auto"/>
          <w:kern w:val="0"/>
          <w:sz w:val="32"/>
          <w:szCs w:val="32"/>
        </w:rPr>
        <w:t>米，建议采用钢或砖混结构，外墙立面颜色为白色，屋顶采用灰色彩钢瓦或小灰瓦。</w:t>
      </w:r>
    </w:p>
    <w:p>
      <w:pPr>
        <w:widowControl/>
        <w:spacing w:line="500" w:lineRule="exact"/>
        <w:ind w:firstLine="640" w:firstLineChars="200"/>
        <w:jc w:val="left"/>
        <w:rPr>
          <w:rFonts w:ascii="??_GB2312" w:eastAsia="Times New Roman"/>
          <w:color w:val="auto"/>
          <w:kern w:val="0"/>
          <w:sz w:val="32"/>
          <w:szCs w:val="32"/>
        </w:rPr>
      </w:pPr>
    </w:p>
    <w:p>
      <w:pPr>
        <w:widowControl/>
        <w:spacing w:line="600" w:lineRule="exact"/>
        <w:ind w:firstLine="420" w:firstLineChars="200"/>
        <w:jc w:val="left"/>
        <w:rPr>
          <w:color w:val="auto"/>
          <w:kern w:val="0"/>
        </w:rPr>
      </w:pPr>
      <w:r>
        <w:rPr>
          <w:color w:val="auto"/>
        </w:rPr>
        <w:drawing>
          <wp:anchor distT="0" distB="0" distL="114300" distR="114300" simplePos="0" relativeHeight="251659264" behindDoc="1" locked="0" layoutInCell="1" allowOverlap="0">
            <wp:simplePos x="0" y="0"/>
            <wp:positionH relativeFrom="column">
              <wp:posOffset>228600</wp:posOffset>
            </wp:positionH>
            <wp:positionV relativeFrom="paragraph">
              <wp:posOffset>670560</wp:posOffset>
            </wp:positionV>
            <wp:extent cx="4572000" cy="2340610"/>
            <wp:effectExtent l="0" t="0" r="0" b="2540"/>
            <wp:wrapSquare wrapText="bothSides"/>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6"/>
                    <a:stretch>
                      <a:fillRect/>
                    </a:stretch>
                  </pic:blipFill>
                  <pic:spPr>
                    <a:xfrm>
                      <a:off x="0" y="0"/>
                      <a:ext cx="4572000" cy="2340610"/>
                    </a:xfrm>
                    <a:prstGeom prst="rect">
                      <a:avLst/>
                    </a:prstGeom>
                    <a:noFill/>
                    <a:ln w="9525">
                      <a:noFill/>
                    </a:ln>
                  </pic:spPr>
                </pic:pic>
              </a:graphicData>
            </a:graphic>
          </wp:anchor>
        </w:drawing>
      </w:r>
    </w:p>
    <w:p>
      <w:pPr>
        <w:widowControl/>
        <w:spacing w:line="600" w:lineRule="exact"/>
        <w:ind w:firstLine="420" w:firstLineChars="200"/>
        <w:jc w:val="left"/>
        <w:rPr>
          <w:color w:val="auto"/>
          <w:kern w:val="0"/>
        </w:rPr>
      </w:pPr>
    </w:p>
    <w:p>
      <w:pPr>
        <w:widowControl/>
        <w:spacing w:line="600" w:lineRule="exact"/>
        <w:ind w:firstLine="420" w:firstLineChars="200"/>
        <w:jc w:val="left"/>
        <w:rPr>
          <w:color w:val="auto"/>
          <w:kern w:val="0"/>
        </w:rPr>
      </w:pPr>
    </w:p>
    <w:p>
      <w:pPr>
        <w:widowControl/>
        <w:spacing w:line="600" w:lineRule="exact"/>
        <w:ind w:firstLine="420" w:firstLineChars="200"/>
        <w:jc w:val="left"/>
        <w:rPr>
          <w:color w:val="auto"/>
          <w:kern w:val="0"/>
        </w:rPr>
      </w:pPr>
    </w:p>
    <w:p>
      <w:pPr>
        <w:widowControl/>
        <w:spacing w:line="600" w:lineRule="exact"/>
        <w:ind w:firstLine="420" w:firstLineChars="200"/>
        <w:jc w:val="left"/>
        <w:rPr>
          <w:color w:val="auto"/>
          <w:kern w:val="0"/>
        </w:rPr>
      </w:pPr>
    </w:p>
    <w:p>
      <w:pPr>
        <w:widowControl/>
        <w:spacing w:line="600" w:lineRule="exact"/>
        <w:ind w:firstLine="420" w:firstLineChars="200"/>
        <w:jc w:val="left"/>
        <w:rPr>
          <w:color w:val="auto"/>
          <w:kern w:val="0"/>
        </w:rPr>
      </w:pPr>
    </w:p>
    <w:p>
      <w:pPr>
        <w:widowControl/>
        <w:spacing w:line="600" w:lineRule="exact"/>
        <w:ind w:firstLine="420" w:firstLineChars="200"/>
        <w:jc w:val="left"/>
        <w:rPr>
          <w:color w:val="auto"/>
          <w:kern w:val="0"/>
        </w:rPr>
      </w:pPr>
    </w:p>
    <w:p>
      <w:pPr>
        <w:widowControl/>
        <w:spacing w:line="600" w:lineRule="exact"/>
        <w:ind w:firstLine="420" w:firstLineChars="200"/>
        <w:jc w:val="left"/>
        <w:rPr>
          <w:color w:val="auto"/>
          <w:kern w:val="0"/>
        </w:rPr>
      </w:pPr>
    </w:p>
    <w:p>
      <w:pPr>
        <w:widowControl/>
        <w:spacing w:line="600" w:lineRule="exact"/>
        <w:ind w:firstLine="482" w:firstLineChars="150"/>
        <w:jc w:val="left"/>
        <w:rPr>
          <w:rFonts w:ascii="仿宋_GB2312" w:eastAsia="仿宋_GB2312"/>
          <w:b/>
          <w:bCs/>
          <w:color w:val="auto"/>
          <w:kern w:val="0"/>
          <w:sz w:val="32"/>
          <w:szCs w:val="32"/>
        </w:rPr>
      </w:pPr>
      <w:r>
        <w:rPr>
          <w:rFonts w:ascii="仿宋_GB2312" w:eastAsia="仿宋_GB2312" w:cs="仿宋_GB2312"/>
          <w:b/>
          <w:bCs/>
          <w:color w:val="auto"/>
          <w:kern w:val="0"/>
          <w:sz w:val="32"/>
          <w:szCs w:val="32"/>
        </w:rPr>
        <w:t>6.</w:t>
      </w:r>
      <w:r>
        <w:rPr>
          <w:rFonts w:hint="eastAsia" w:ascii="仿宋_GB2312" w:eastAsia="仿宋_GB2312" w:cs="仿宋_GB2312"/>
          <w:b/>
          <w:bCs/>
          <w:color w:val="auto"/>
          <w:kern w:val="0"/>
          <w:sz w:val="32"/>
          <w:szCs w:val="32"/>
        </w:rPr>
        <w:t>徽派风格管理房：</w:t>
      </w:r>
    </w:p>
    <w:p>
      <w:pPr>
        <w:widowControl/>
        <w:spacing w:line="600" w:lineRule="exact"/>
        <w:ind w:firstLine="420" w:firstLineChars="200"/>
        <w:jc w:val="left"/>
        <w:rPr>
          <w:rFonts w:ascii="仿宋_GB2312" w:eastAsia="仿宋_GB2312"/>
          <w:color w:val="auto"/>
          <w:kern w:val="0"/>
          <w:sz w:val="32"/>
          <w:szCs w:val="32"/>
        </w:rPr>
      </w:pPr>
      <w:r>
        <w:rPr>
          <w:color w:val="auto"/>
        </w:rPr>
        <w:drawing>
          <wp:anchor distT="0" distB="0" distL="114300" distR="114300" simplePos="0" relativeHeight="251660288" behindDoc="0" locked="0" layoutInCell="1" allowOverlap="1">
            <wp:simplePos x="0" y="0"/>
            <wp:positionH relativeFrom="column">
              <wp:posOffset>0</wp:posOffset>
            </wp:positionH>
            <wp:positionV relativeFrom="paragraph">
              <wp:posOffset>1160780</wp:posOffset>
            </wp:positionV>
            <wp:extent cx="2647950" cy="2085975"/>
            <wp:effectExtent l="0" t="0" r="0" b="9525"/>
            <wp:wrapSquare wrapText="bothSides"/>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7"/>
                    <a:stretch>
                      <a:fillRect/>
                    </a:stretch>
                  </pic:blipFill>
                  <pic:spPr>
                    <a:xfrm>
                      <a:off x="0" y="0"/>
                      <a:ext cx="2647950" cy="2085975"/>
                    </a:xfrm>
                    <a:prstGeom prst="rect">
                      <a:avLst/>
                    </a:prstGeom>
                    <a:noFill/>
                    <a:ln w="9525">
                      <a:noFill/>
                    </a:ln>
                  </pic:spPr>
                </pic:pic>
              </a:graphicData>
            </a:graphic>
          </wp:anchor>
        </w:drawing>
      </w:r>
      <w:r>
        <w:rPr>
          <w:color w:val="auto"/>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863600</wp:posOffset>
            </wp:positionV>
            <wp:extent cx="2400300" cy="2400300"/>
            <wp:effectExtent l="0" t="0" r="0" b="0"/>
            <wp:wrapSquare wrapText="bothSides"/>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0"/>
                    <pic:cNvPicPr>
                      <a:picLocks noChangeAspect="1"/>
                    </pic:cNvPicPr>
                  </pic:nvPicPr>
                  <pic:blipFill>
                    <a:blip r:embed="rId18"/>
                    <a:stretch>
                      <a:fillRect/>
                    </a:stretch>
                  </pic:blipFill>
                  <pic:spPr>
                    <a:xfrm>
                      <a:off x="0" y="0"/>
                      <a:ext cx="2400300" cy="2400300"/>
                    </a:xfrm>
                    <a:prstGeom prst="rect">
                      <a:avLst/>
                    </a:prstGeom>
                    <a:noFill/>
                    <a:ln w="9525">
                      <a:noFill/>
                    </a:ln>
                  </pic:spPr>
                </pic:pic>
              </a:graphicData>
            </a:graphic>
          </wp:anchor>
        </w:drawing>
      </w:r>
      <w:r>
        <w:rPr>
          <w:rFonts w:hint="eastAsia" w:ascii="仿宋_GB2312" w:eastAsia="仿宋_GB2312" w:cs="仿宋_GB2312"/>
          <w:color w:val="auto"/>
          <w:kern w:val="0"/>
          <w:sz w:val="32"/>
          <w:szCs w:val="32"/>
        </w:rPr>
        <w:t>房屋建筑高度</w:t>
      </w:r>
      <w:r>
        <w:rPr>
          <w:rFonts w:ascii="仿宋_GB2312" w:eastAsia="仿宋_GB2312" w:cs="仿宋_GB2312"/>
          <w:color w:val="auto"/>
          <w:kern w:val="0"/>
          <w:sz w:val="32"/>
          <w:szCs w:val="32"/>
        </w:rPr>
        <w:t>5</w:t>
      </w:r>
      <w:r>
        <w:rPr>
          <w:rFonts w:hint="eastAsia" w:ascii="仿宋_GB2312" w:eastAsia="仿宋_GB2312" w:cs="仿宋_GB2312"/>
          <w:color w:val="auto"/>
          <w:kern w:val="0"/>
          <w:sz w:val="32"/>
          <w:szCs w:val="32"/>
        </w:rPr>
        <w:t>米内，建议采用砖混结构，二间式，外墙立面颜色为白色，屋顶采用灰色琉璃瓦，建筑面积</w:t>
      </w:r>
      <w:r>
        <w:rPr>
          <w:rFonts w:ascii="仿宋_GB2312" w:eastAsia="仿宋_GB2312" w:cs="仿宋_GB2312"/>
          <w:color w:val="auto"/>
          <w:kern w:val="0"/>
          <w:sz w:val="32"/>
          <w:szCs w:val="32"/>
        </w:rPr>
        <w:t>40-80</w:t>
      </w:r>
      <w:r>
        <w:rPr>
          <w:rFonts w:hint="eastAsia" w:ascii="仿宋_GB2312" w:eastAsia="仿宋_GB2312" w:cs="仿宋_GB2312"/>
          <w:color w:val="auto"/>
          <w:kern w:val="0"/>
          <w:sz w:val="32"/>
          <w:szCs w:val="32"/>
        </w:rPr>
        <w:t>平方米内。</w:t>
      </w:r>
    </w:p>
    <w:p>
      <w:pPr>
        <w:widowControl/>
        <w:spacing w:line="440" w:lineRule="atLeast"/>
        <w:rPr>
          <w:rFonts w:ascii="黑体" w:hAnsi="黑体" w:eastAsia="黑体" w:cs="黑体"/>
          <w:color w:val="auto"/>
          <w:kern w:val="0"/>
          <w:sz w:val="32"/>
          <w:szCs w:val="32"/>
        </w:rPr>
      </w:pPr>
    </w:p>
    <w:p>
      <w:pPr>
        <w:widowControl/>
        <w:spacing w:line="440" w:lineRule="atLeast"/>
        <w:rPr>
          <w:rFonts w:ascii="黑体" w:hAnsi="黑体" w:eastAsia="黑体" w:cs="黑体"/>
          <w:color w:val="auto"/>
          <w:kern w:val="0"/>
          <w:sz w:val="32"/>
          <w:szCs w:val="32"/>
        </w:rPr>
      </w:pPr>
    </w:p>
    <w:p>
      <w:pPr>
        <w:widowControl/>
        <w:spacing w:line="440" w:lineRule="atLeast"/>
        <w:rPr>
          <w:rFonts w:ascii="黑体" w:hAnsi="黑体" w:eastAsia="黑体" w:cs="黑体"/>
          <w:color w:val="auto"/>
          <w:kern w:val="0"/>
          <w:sz w:val="32"/>
          <w:szCs w:val="32"/>
        </w:rPr>
      </w:pPr>
    </w:p>
    <w:p>
      <w:pPr>
        <w:widowControl/>
        <w:spacing w:line="440" w:lineRule="atLeast"/>
        <w:rPr>
          <w:rFonts w:ascii="黑体" w:hAnsi="黑体" w:eastAsia="黑体" w:cs="黑体"/>
          <w:color w:val="auto"/>
          <w:kern w:val="0"/>
          <w:sz w:val="32"/>
          <w:szCs w:val="32"/>
        </w:rPr>
      </w:pPr>
    </w:p>
    <w:p>
      <w:pPr>
        <w:widowControl/>
        <w:spacing w:line="440" w:lineRule="atLeast"/>
        <w:rPr>
          <w:rFonts w:ascii="黑体" w:hAnsi="黑体" w:eastAsia="黑体" w:cs="黑体"/>
          <w:color w:val="auto"/>
          <w:kern w:val="0"/>
          <w:sz w:val="32"/>
          <w:szCs w:val="32"/>
        </w:rPr>
      </w:pPr>
    </w:p>
    <w:p>
      <w:pPr>
        <w:widowControl/>
        <w:spacing w:line="440" w:lineRule="atLeast"/>
        <w:rPr>
          <w:rFonts w:ascii="黑体" w:hAnsi="黑体" w:eastAsia="黑体" w:cs="黑体"/>
          <w:color w:val="auto"/>
          <w:kern w:val="0"/>
          <w:sz w:val="32"/>
          <w:szCs w:val="32"/>
        </w:rPr>
      </w:pPr>
    </w:p>
    <w:p>
      <w:pPr>
        <w:widowControl/>
        <w:spacing w:line="44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附件5</w:t>
      </w:r>
    </w:p>
    <w:p>
      <w:pPr>
        <w:widowControl/>
        <w:spacing w:line="240" w:lineRule="exact"/>
        <w:rPr>
          <w:rFonts w:ascii="仿宋_GB2312" w:hAnsi="仿宋_GB2312" w:eastAsia="仿宋_GB2312" w:cs="仿宋_GB2312"/>
          <w:color w:val="auto"/>
          <w:kern w:val="0"/>
          <w:sz w:val="32"/>
          <w:szCs w:val="32"/>
        </w:rPr>
      </w:pPr>
    </w:p>
    <w:p>
      <w:pPr>
        <w:widowControl/>
        <w:spacing w:line="440" w:lineRule="atLeast"/>
        <w:jc w:val="center"/>
        <w:rPr>
          <w:rFonts w:ascii="方正小标宋简体" w:hAnsi="方正小标宋简体" w:eastAsia="方正小标宋简体" w:cs="方正小标宋简体"/>
          <w:color w:val="auto"/>
          <w:kern w:val="0"/>
          <w:sz w:val="36"/>
          <w:szCs w:val="36"/>
        </w:rPr>
      </w:pPr>
      <w:r>
        <w:rPr>
          <w:rFonts w:hint="eastAsia" w:ascii="方正小标宋简体" w:hAnsi="方正小标宋简体" w:eastAsia="方正小标宋简体" w:cs="方正小标宋简体"/>
          <w:color w:val="auto"/>
          <w:kern w:val="0"/>
          <w:sz w:val="44"/>
          <w:szCs w:val="44"/>
          <w:u w:val="single"/>
        </w:rPr>
        <w:tab/>
      </w:r>
      <w:r>
        <w:rPr>
          <w:rFonts w:hint="eastAsia" w:ascii="方正小标宋简体" w:hAnsi="方正小标宋简体" w:eastAsia="方正小标宋简体" w:cs="方正小标宋简体"/>
          <w:color w:val="auto"/>
          <w:kern w:val="0"/>
          <w:sz w:val="44"/>
          <w:szCs w:val="44"/>
          <w:u w:val="single"/>
        </w:rPr>
        <w:t xml:space="preserve">   </w:t>
      </w:r>
      <w:r>
        <w:rPr>
          <w:rFonts w:hint="eastAsia" w:ascii="方正小标宋简体" w:hAnsi="方正小标宋简体" w:eastAsia="方正小标宋简体" w:cs="方正小标宋简体"/>
          <w:color w:val="auto"/>
          <w:kern w:val="0"/>
          <w:sz w:val="44"/>
          <w:szCs w:val="44"/>
        </w:rPr>
        <w:t>乡镇（街道）设施农用地勘察表</w:t>
      </w:r>
    </w:p>
    <w:p>
      <w:pPr>
        <w:widowControl/>
        <w:spacing w:line="440" w:lineRule="atLeast"/>
        <w:jc w:val="center"/>
        <w:rPr>
          <w:rFonts w:ascii="仿宋_GB2312" w:hAnsi="仿宋_GB2312" w:eastAsia="仿宋_GB2312" w:cs="仿宋_GB2312"/>
          <w:color w:val="auto"/>
          <w:kern w:val="0"/>
          <w:sz w:val="36"/>
          <w:szCs w:val="36"/>
        </w:rPr>
      </w:pPr>
    </w:p>
    <w:tbl>
      <w:tblPr>
        <w:tblStyle w:val="7"/>
        <w:tblW w:w="9106" w:type="dxa"/>
        <w:tblInd w:w="0" w:type="dxa"/>
        <w:tblLayout w:type="fixed"/>
        <w:tblCellMar>
          <w:top w:w="0" w:type="dxa"/>
          <w:left w:w="108" w:type="dxa"/>
          <w:bottom w:w="0" w:type="dxa"/>
          <w:right w:w="108" w:type="dxa"/>
        </w:tblCellMar>
      </w:tblPr>
      <w:tblGrid>
        <w:gridCol w:w="2376"/>
        <w:gridCol w:w="2786"/>
        <w:gridCol w:w="1775"/>
        <w:gridCol w:w="2169"/>
      </w:tblGrid>
      <w:tr>
        <w:tblPrEx>
          <w:tblLayout w:type="fixed"/>
          <w:tblCellMar>
            <w:top w:w="0" w:type="dxa"/>
            <w:left w:w="108" w:type="dxa"/>
            <w:bottom w:w="0" w:type="dxa"/>
            <w:right w:w="108" w:type="dxa"/>
          </w:tblCellMar>
        </w:tblPrEx>
        <w:trPr>
          <w:trHeight w:val="680" w:hRule="exac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用地单位（人）</w:t>
            </w:r>
          </w:p>
        </w:tc>
        <w:tc>
          <w:tcPr>
            <w:tcW w:w="6730" w:type="dxa"/>
            <w:gridSpan w:val="3"/>
            <w:tcBorders>
              <w:top w:val="single" w:color="000000" w:sz="4" w:space="0"/>
              <w:left w:val="nil"/>
              <w:bottom w:val="single" w:color="000000" w:sz="4" w:space="0"/>
              <w:right w:val="single" w:color="000000" w:sz="4" w:space="0"/>
            </w:tcBorders>
          </w:tcPr>
          <w:p>
            <w:pPr>
              <w:widowControl/>
              <w:spacing w:line="240" w:lineRule="atLeast"/>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80" w:hRule="exac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项目名称</w:t>
            </w:r>
          </w:p>
          <w:p>
            <w:pPr>
              <w:widowControl/>
              <w:spacing w:line="32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（用途）</w:t>
            </w:r>
          </w:p>
        </w:tc>
        <w:tc>
          <w:tcPr>
            <w:tcW w:w="6730" w:type="dxa"/>
            <w:gridSpan w:val="3"/>
            <w:tcBorders>
              <w:top w:val="single" w:color="000000" w:sz="4" w:space="0"/>
              <w:left w:val="nil"/>
              <w:bottom w:val="single" w:color="000000" w:sz="4" w:space="0"/>
              <w:right w:val="single" w:color="000000" w:sz="4" w:space="0"/>
            </w:tcBorders>
          </w:tcPr>
          <w:p>
            <w:pPr>
              <w:widowControl/>
              <w:spacing w:line="240" w:lineRule="atLeast"/>
              <w:jc w:val="center"/>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680" w:hRule="exac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勘察组织人</w:t>
            </w:r>
          </w:p>
        </w:tc>
        <w:tc>
          <w:tcPr>
            <w:tcW w:w="2786" w:type="dxa"/>
            <w:tcBorders>
              <w:top w:val="single" w:color="000000" w:sz="4" w:space="0"/>
              <w:left w:val="nil"/>
              <w:bottom w:val="single" w:color="000000" w:sz="4" w:space="0"/>
              <w:right w:val="single" w:color="000000" w:sz="4" w:space="0"/>
            </w:tcBorders>
          </w:tcPr>
          <w:p>
            <w:pPr>
              <w:widowControl/>
              <w:spacing w:line="240" w:lineRule="atLeast"/>
              <w:rPr>
                <w:rFonts w:ascii="仿宋_GB2312" w:hAnsi="仿宋_GB2312" w:eastAsia="仿宋_GB2312" w:cs="仿宋_GB2312"/>
                <w:color w:val="auto"/>
                <w:kern w:val="0"/>
                <w:sz w:val="24"/>
              </w:rPr>
            </w:pPr>
          </w:p>
        </w:tc>
        <w:tc>
          <w:tcPr>
            <w:tcW w:w="1775" w:type="dxa"/>
            <w:tcBorders>
              <w:top w:val="single" w:color="000000" w:sz="4" w:space="0"/>
              <w:left w:val="nil"/>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勘察日期</w:t>
            </w:r>
          </w:p>
        </w:tc>
        <w:tc>
          <w:tcPr>
            <w:tcW w:w="2169" w:type="dxa"/>
            <w:tcBorders>
              <w:top w:val="single" w:color="000000" w:sz="4" w:space="0"/>
              <w:left w:val="nil"/>
              <w:bottom w:val="single" w:color="000000" w:sz="4" w:space="0"/>
              <w:right w:val="single" w:color="000000" w:sz="4" w:space="0"/>
            </w:tcBorders>
          </w:tcPr>
          <w:p>
            <w:pPr>
              <w:widowControl/>
              <w:spacing w:line="240" w:lineRule="atLeast"/>
              <w:jc w:val="center"/>
              <w:rPr>
                <w:rFonts w:ascii="仿宋_GB2312" w:hAnsi="仿宋_GB2312" w:eastAsia="仿宋_GB2312" w:cs="仿宋_GB2312"/>
                <w:color w:val="auto"/>
                <w:kern w:val="0"/>
                <w:sz w:val="24"/>
              </w:rPr>
            </w:pPr>
          </w:p>
        </w:tc>
      </w:tr>
      <w:tr>
        <w:tblPrEx>
          <w:tblLayout w:type="fixed"/>
          <w:tblCellMar>
            <w:top w:w="0" w:type="dxa"/>
            <w:left w:w="108" w:type="dxa"/>
            <w:bottom w:w="0" w:type="dxa"/>
            <w:right w:w="108" w:type="dxa"/>
          </w:tblCellMar>
        </w:tblPrEx>
        <w:trPr>
          <w:trHeight w:val="1056"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国土所意见</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签字：            年   月   日</w:t>
            </w:r>
          </w:p>
        </w:tc>
      </w:tr>
      <w:tr>
        <w:tblPrEx>
          <w:tblLayout w:type="fixed"/>
          <w:tblCellMar>
            <w:top w:w="0" w:type="dxa"/>
            <w:left w:w="108" w:type="dxa"/>
            <w:bottom w:w="0" w:type="dxa"/>
            <w:right w:w="108" w:type="dxa"/>
          </w:tblCellMar>
        </w:tblPrEx>
        <w:trPr>
          <w:trHeight w:val="1110"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农业综合服务中心意见（粮油、食用菌、蔬菜、茶叶、畜牧等）</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签字：            年   月   日</w:t>
            </w:r>
          </w:p>
        </w:tc>
      </w:tr>
      <w:tr>
        <w:tblPrEx>
          <w:tblLayout w:type="fixed"/>
          <w:tblCellMar>
            <w:top w:w="0" w:type="dxa"/>
            <w:left w:w="108" w:type="dxa"/>
            <w:bottom w:w="0" w:type="dxa"/>
            <w:right w:w="108" w:type="dxa"/>
          </w:tblCellMar>
        </w:tblPrEx>
        <w:trPr>
          <w:trHeight w:val="1142"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林技站意见</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签字：            年   月   日</w:t>
            </w:r>
          </w:p>
        </w:tc>
      </w:tr>
      <w:tr>
        <w:tblPrEx>
          <w:tblLayout w:type="fixed"/>
          <w:tblCellMar>
            <w:top w:w="0" w:type="dxa"/>
            <w:left w:w="108" w:type="dxa"/>
            <w:bottom w:w="0" w:type="dxa"/>
            <w:right w:w="108" w:type="dxa"/>
          </w:tblCellMar>
        </w:tblPrEx>
        <w:trPr>
          <w:trHeight w:val="1175"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水利站意见</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签字：            年   月   日</w:t>
            </w:r>
          </w:p>
        </w:tc>
      </w:tr>
      <w:tr>
        <w:tblPrEx>
          <w:tblLayout w:type="fixed"/>
          <w:tblCellMar>
            <w:top w:w="0" w:type="dxa"/>
            <w:left w:w="108" w:type="dxa"/>
            <w:bottom w:w="0" w:type="dxa"/>
            <w:right w:w="108" w:type="dxa"/>
          </w:tblCellMar>
        </w:tblPrEx>
        <w:trPr>
          <w:trHeight w:val="1191"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规划所意见</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w:t>
            </w: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签字：            年   月   日</w:t>
            </w:r>
          </w:p>
        </w:tc>
      </w:tr>
      <w:tr>
        <w:tblPrEx>
          <w:tblLayout w:type="fixed"/>
          <w:tblCellMar>
            <w:top w:w="0" w:type="dxa"/>
            <w:left w:w="108" w:type="dxa"/>
            <w:bottom w:w="0" w:type="dxa"/>
            <w:right w:w="108" w:type="dxa"/>
          </w:tblCellMar>
        </w:tblPrEx>
        <w:trPr>
          <w:trHeight w:val="1070"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环保站意见</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p>
          <w:p>
            <w:pPr>
              <w:widowControl/>
              <w:spacing w:line="400" w:lineRule="atLeast"/>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                        签字：            年   月   日</w:t>
            </w:r>
          </w:p>
        </w:tc>
      </w:tr>
      <w:tr>
        <w:tblPrEx>
          <w:tblLayout w:type="fixed"/>
          <w:tblCellMar>
            <w:top w:w="0" w:type="dxa"/>
            <w:left w:w="108" w:type="dxa"/>
            <w:bottom w:w="0" w:type="dxa"/>
            <w:right w:w="108" w:type="dxa"/>
          </w:tblCellMar>
        </w:tblPrEx>
        <w:trPr>
          <w:trHeight w:val="1288" w:hRule="atLeast"/>
        </w:trPr>
        <w:tc>
          <w:tcPr>
            <w:tcW w:w="237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tLeast"/>
              <w:jc w:val="center"/>
              <w:rPr>
                <w:rFonts w:ascii="仿宋_GB2312" w:hAnsi="仿宋_GB2312" w:eastAsia="仿宋_GB2312" w:cs="仿宋_GB2312"/>
                <w:color w:val="auto"/>
                <w:kern w:val="0"/>
                <w:sz w:val="24"/>
                <w:u w:val="single"/>
              </w:rPr>
            </w:pPr>
            <w:r>
              <w:rPr>
                <w:rFonts w:hint="eastAsia" w:ascii="仿宋_GB2312" w:hAnsi="仿宋_GB2312" w:eastAsia="仿宋_GB2312" w:cs="仿宋_GB2312"/>
                <w:color w:val="auto"/>
                <w:kern w:val="0"/>
                <w:sz w:val="24"/>
              </w:rPr>
              <w:t>四边三化办意见</w:t>
            </w:r>
          </w:p>
        </w:tc>
        <w:tc>
          <w:tcPr>
            <w:tcW w:w="6730" w:type="dxa"/>
            <w:gridSpan w:val="3"/>
            <w:tcBorders>
              <w:top w:val="single" w:color="000000" w:sz="4" w:space="0"/>
              <w:left w:val="nil"/>
              <w:bottom w:val="single" w:color="000000" w:sz="4" w:space="0"/>
              <w:right w:val="single" w:color="000000" w:sz="4" w:space="0"/>
            </w:tcBorders>
          </w:tcPr>
          <w:p>
            <w:pPr>
              <w:widowControl/>
              <w:spacing w:line="400" w:lineRule="atLeast"/>
              <w:jc w:val="left"/>
              <w:rPr>
                <w:rFonts w:ascii="仿宋_GB2312" w:hAnsi="仿宋_GB2312" w:eastAsia="仿宋_GB2312" w:cs="仿宋_GB2312"/>
                <w:b/>
                <w:color w:val="auto"/>
                <w:kern w:val="0"/>
                <w:sz w:val="24"/>
              </w:rPr>
            </w:pPr>
          </w:p>
          <w:p>
            <w:pPr>
              <w:widowControl/>
              <w:spacing w:line="400" w:lineRule="atLeast"/>
              <w:jc w:val="left"/>
              <w:rPr>
                <w:rFonts w:ascii="仿宋_GB2312" w:hAnsi="仿宋_GB2312" w:eastAsia="仿宋_GB2312" w:cs="仿宋_GB2312"/>
                <w:b/>
                <w:color w:val="auto"/>
                <w:kern w:val="0"/>
                <w:sz w:val="24"/>
              </w:rPr>
            </w:pPr>
          </w:p>
          <w:p>
            <w:pPr>
              <w:widowControl/>
              <w:spacing w:line="400" w:lineRule="atLeast"/>
              <w:ind w:firstLine="2880" w:firstLineChars="1200"/>
              <w:jc w:val="left"/>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签字：            年   月   日</w:t>
            </w:r>
          </w:p>
        </w:tc>
      </w:tr>
    </w:tbl>
    <w:p>
      <w:pPr>
        <w:widowControl/>
        <w:spacing w:line="500" w:lineRule="atLeast"/>
        <w:rPr>
          <w:rFonts w:ascii="仿宋_GB2312" w:hAnsi="仿宋_GB2312" w:eastAsia="仿宋_GB2312" w:cs="仿宋_GB2312"/>
          <w:color w:val="auto"/>
          <w:kern w:val="0"/>
          <w:sz w:val="32"/>
          <w:szCs w:val="32"/>
        </w:rPr>
      </w:pPr>
    </w:p>
    <w:p>
      <w:pPr>
        <w:widowControl/>
        <w:spacing w:line="480" w:lineRule="atLeast"/>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附件6</w:t>
      </w:r>
    </w:p>
    <w:p>
      <w:pPr>
        <w:widowControl/>
        <w:spacing w:line="300" w:lineRule="exact"/>
        <w:ind w:firstLine="318"/>
        <w:jc w:val="left"/>
        <w:rPr>
          <w:rFonts w:ascii="仿宋_GB2312" w:hAnsi="仿宋_GB2312" w:eastAsia="仿宋_GB2312" w:cs="仿宋_GB2312"/>
          <w:color w:val="auto"/>
          <w:kern w:val="0"/>
          <w:sz w:val="32"/>
          <w:szCs w:val="32"/>
          <w:u w:val="single"/>
        </w:rPr>
      </w:pPr>
    </w:p>
    <w:p>
      <w:pPr>
        <w:widowControl/>
        <w:spacing w:line="480" w:lineRule="atLeast"/>
        <w:ind w:firstLine="320"/>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u w:val="single"/>
        </w:rPr>
        <w:t xml:space="preserve">      </w:t>
      </w:r>
      <w:r>
        <w:rPr>
          <w:rFonts w:hint="eastAsia" w:ascii="方正小标宋简体" w:hAnsi="方正小标宋简体" w:eastAsia="方正小标宋简体" w:cs="方正小标宋简体"/>
          <w:color w:val="auto"/>
          <w:kern w:val="0"/>
          <w:sz w:val="44"/>
          <w:szCs w:val="44"/>
        </w:rPr>
        <w:t>乡镇（街道）设施农用地使用公示</w:t>
      </w:r>
    </w:p>
    <w:p>
      <w:pPr>
        <w:widowControl/>
        <w:spacing w:line="400" w:lineRule="exact"/>
        <w:jc w:val="center"/>
        <w:rPr>
          <w:rFonts w:ascii="仿宋_GB2312" w:hAnsi="仿宋_GB2312" w:eastAsia="仿宋_GB2312" w:cs="仿宋_GB2312"/>
          <w:b/>
          <w:bCs/>
          <w:color w:val="auto"/>
          <w:kern w:val="0"/>
          <w:sz w:val="32"/>
          <w:szCs w:val="32"/>
        </w:rPr>
      </w:pPr>
    </w:p>
    <w:p>
      <w:pPr>
        <w:widowControl/>
        <w:spacing w:line="480" w:lineRule="atLeast"/>
        <w:jc w:val="center"/>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号</w:t>
      </w:r>
    </w:p>
    <w:p>
      <w:pPr>
        <w:widowControl/>
        <w:spacing w:line="600" w:lineRule="exact"/>
        <w:ind w:firstLine="56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pacing w:val="-20"/>
          <w:kern w:val="0"/>
          <w:sz w:val="32"/>
          <w:szCs w:val="32"/>
        </w:rPr>
        <w:t>根据《</w:t>
      </w:r>
      <w:r>
        <w:rPr>
          <w:rFonts w:hint="eastAsia" w:ascii="仿宋_GB2312" w:hAnsi="仿宋_GB2312" w:eastAsia="仿宋_GB2312" w:cs="仿宋_GB2312"/>
          <w:color w:val="auto"/>
          <w:kern w:val="0"/>
          <w:sz w:val="32"/>
          <w:szCs w:val="32"/>
        </w:rPr>
        <w:t>江山市设施农用地备案管理暂行办法</w:t>
      </w:r>
      <w:r>
        <w:rPr>
          <w:rFonts w:hint="eastAsia" w:ascii="仿宋_GB2312" w:hAnsi="仿宋_GB2312" w:eastAsia="仿宋_GB2312" w:cs="仿宋_GB2312"/>
          <w:color w:val="auto"/>
          <w:spacing w:val="-20"/>
          <w:kern w:val="0"/>
          <w:sz w:val="32"/>
          <w:szCs w:val="32"/>
        </w:rPr>
        <w:t>》有关规定，经我乡镇（街道）现场勘察，</w:t>
      </w:r>
      <w:r>
        <w:rPr>
          <w:rFonts w:hint="eastAsia" w:ascii="仿宋_GB2312" w:hAnsi="仿宋_GB2312" w:eastAsia="仿宋_GB2312" w:cs="仿宋_GB2312"/>
          <w:color w:val="auto"/>
          <w:spacing w:val="-20"/>
          <w:kern w:val="0"/>
          <w:sz w:val="32"/>
          <w:szCs w:val="32"/>
          <w:u w:val="single"/>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设施农用地项目符合建设条件，现予以公示：</w:t>
      </w:r>
    </w:p>
    <w:p>
      <w:pPr>
        <w:widowControl/>
        <w:spacing w:line="60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一、地块位置：</w:t>
      </w:r>
    </w:p>
    <w:p>
      <w:pPr>
        <w:widowControl/>
        <w:spacing w:line="60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二、土地用途：</w:t>
      </w:r>
    </w:p>
    <w:p>
      <w:pPr>
        <w:widowControl/>
        <w:spacing w:line="60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三、农业项目建设方案：</w:t>
      </w:r>
    </w:p>
    <w:p>
      <w:pPr>
        <w:widowControl/>
        <w:spacing w:line="600" w:lineRule="exact"/>
        <w:ind w:firstLine="640" w:firstLineChars="200"/>
        <w:jc w:val="left"/>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四、意见反馈方式:</w:t>
      </w:r>
      <w:r>
        <w:rPr>
          <w:rFonts w:hint="eastAsia" w:ascii="仿宋_GB2312" w:hAnsi="仿宋_GB2312" w:eastAsia="仿宋_GB2312" w:cs="仿宋_GB2312"/>
          <w:color w:val="auto"/>
          <w:kern w:val="0"/>
          <w:sz w:val="32"/>
          <w:szCs w:val="32"/>
        </w:rPr>
        <w:t>在公示时限内，任何单位、组织和个人对本公示所列内容有异议的，向本乡镇（街道）提出。</w:t>
      </w:r>
    </w:p>
    <w:p>
      <w:pPr>
        <w:widowControl/>
        <w:spacing w:line="60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五、联系方式：</w:t>
      </w:r>
    </w:p>
    <w:p>
      <w:pPr>
        <w:widowControl/>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1.联系单位：</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乡镇（街道）</w:t>
      </w:r>
    </w:p>
    <w:p>
      <w:pPr>
        <w:widowControl/>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2.联系地址：</w:t>
      </w:r>
    </w:p>
    <w:p>
      <w:pPr>
        <w:widowControl/>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3.联系人：</w:t>
      </w:r>
    </w:p>
    <w:p>
      <w:pPr>
        <w:widowControl/>
        <w:spacing w:line="60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4.联系电话：</w:t>
      </w:r>
    </w:p>
    <w:p>
      <w:pPr>
        <w:widowControl/>
        <w:spacing w:line="600" w:lineRule="exact"/>
        <w:ind w:firstLine="640" w:firstLineChars="200"/>
        <w:jc w:val="left"/>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六、公示期限</w:t>
      </w:r>
      <w:r>
        <w:rPr>
          <w:rFonts w:hint="eastAsia" w:ascii="仿宋_GB2312" w:hAnsi="仿宋_GB2312" w:eastAsia="仿宋_GB2312" w:cs="仿宋_GB2312"/>
          <w:color w:val="auto"/>
          <w:kern w:val="0"/>
          <w:sz w:val="32"/>
          <w:szCs w:val="32"/>
        </w:rPr>
        <w:t>：20  年  月  日至20   年  月  日止。</w:t>
      </w:r>
    </w:p>
    <w:p>
      <w:pPr>
        <w:widowControl/>
        <w:spacing w:line="480" w:lineRule="atLeast"/>
        <w:ind w:firstLine="480"/>
        <w:jc w:val="left"/>
        <w:rPr>
          <w:rFonts w:ascii="仿宋_GB2312" w:hAnsi="仿宋_GB2312" w:eastAsia="仿宋_GB2312" w:cs="仿宋_GB2312"/>
          <w:color w:val="auto"/>
          <w:kern w:val="0"/>
          <w:sz w:val="32"/>
          <w:szCs w:val="32"/>
        </w:rPr>
      </w:pPr>
    </w:p>
    <w:p>
      <w:pPr>
        <w:widowControl/>
        <w:wordWrap w:val="0"/>
        <w:spacing w:line="480" w:lineRule="atLeast"/>
        <w:ind w:right="640" w:firstLine="480"/>
        <w:jc w:val="righ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乡镇（街道）</w:t>
      </w:r>
    </w:p>
    <w:p>
      <w:pPr>
        <w:widowControl/>
        <w:wordWrap w:val="0"/>
        <w:spacing w:line="480" w:lineRule="atLeast"/>
        <w:ind w:right="640" w:firstLine="480"/>
        <w:jc w:val="righ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pacing w:val="-6"/>
          <w:kern w:val="0"/>
          <w:sz w:val="24"/>
        </w:rPr>
        <w:t xml:space="preserve">            </w:t>
      </w:r>
      <w:r>
        <w:rPr>
          <w:rFonts w:hint="eastAsia" w:ascii="仿宋_GB2312" w:hAnsi="仿宋_GB2312" w:eastAsia="仿宋_GB2312" w:cs="仿宋_GB2312"/>
          <w:color w:val="auto"/>
          <w:spacing w:val="-6"/>
          <w:kern w:val="0"/>
          <w:sz w:val="32"/>
          <w:szCs w:val="32"/>
        </w:rPr>
        <w:t xml:space="preserve">  年    月    日</w:t>
      </w:r>
    </w:p>
    <w:p>
      <w:pPr>
        <w:widowControl/>
        <w:spacing w:line="500" w:lineRule="atLeas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附件7</w:t>
      </w:r>
    </w:p>
    <w:p>
      <w:pPr>
        <w:widowControl/>
        <w:spacing w:line="500" w:lineRule="atLeast"/>
        <w:jc w:val="center"/>
        <w:rPr>
          <w:rFonts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设施农用地使用协议</w:t>
      </w:r>
    </w:p>
    <w:p>
      <w:pPr>
        <w:widowControl/>
        <w:spacing w:line="500" w:lineRule="atLeast"/>
        <w:jc w:val="left"/>
        <w:rPr>
          <w:rFonts w:ascii="仿宋_GB2312" w:hAnsi="仿宋_GB2312" w:eastAsia="仿宋_GB2312" w:cs="仿宋_GB2312"/>
          <w:color w:val="auto"/>
          <w:kern w:val="0"/>
          <w:sz w:val="32"/>
          <w:szCs w:val="32"/>
        </w:rPr>
      </w:pPr>
    </w:p>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甲方：</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村民委员会（经济合作社）</w:t>
      </w:r>
    </w:p>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法定代表人：                     联系电话：</w:t>
      </w:r>
    </w:p>
    <w:p>
      <w:pPr>
        <w:widowControl/>
        <w:spacing w:line="560" w:lineRule="exact"/>
        <w:jc w:val="left"/>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地址：</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 xml:space="preserve"> 乙方：</w:t>
      </w:r>
      <w:r>
        <w:rPr>
          <w:rFonts w:hint="eastAsia" w:ascii="仿宋_GB2312" w:hAnsi="仿宋_GB2312" w:eastAsia="仿宋_GB2312" w:cs="仿宋_GB2312"/>
          <w:color w:val="auto"/>
          <w:kern w:val="0"/>
          <w:sz w:val="32"/>
          <w:szCs w:val="32"/>
          <w:u w:val="single"/>
        </w:rPr>
        <w:t xml:space="preserve">                                                   </w:t>
      </w:r>
    </w:p>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负责人（经营者）：                联系电话：</w:t>
      </w:r>
    </w:p>
    <w:p>
      <w:pPr>
        <w:widowControl/>
        <w:spacing w:line="560" w:lineRule="exact"/>
        <w:jc w:val="left"/>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地址：</w:t>
      </w:r>
      <w:r>
        <w:rPr>
          <w:rFonts w:hint="eastAsia" w:ascii="仿宋_GB2312" w:hAnsi="仿宋_GB2312" w:eastAsia="仿宋_GB2312" w:cs="仿宋_GB2312"/>
          <w:color w:val="auto"/>
          <w:kern w:val="0"/>
          <w:sz w:val="32"/>
          <w:szCs w:val="32"/>
          <w:u w:val="single"/>
        </w:rPr>
        <w:t xml:space="preserve">                                                   </w:t>
      </w:r>
    </w:p>
    <w:p>
      <w:pPr>
        <w:widowControl/>
        <w:spacing w:line="240" w:lineRule="atLeas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丙方：</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乡（镇）人民政府、街道办事处</w:t>
      </w:r>
    </w:p>
    <w:p>
      <w:pPr>
        <w:widowControl/>
        <w:spacing w:line="560" w:lineRule="exact"/>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                联系电话：</w:t>
      </w:r>
    </w:p>
    <w:p>
      <w:pPr>
        <w:widowControl/>
        <w:spacing w:line="560" w:lineRule="exact"/>
        <w:jc w:val="left"/>
        <w:rPr>
          <w:rFonts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地址：</w:t>
      </w:r>
      <w:r>
        <w:rPr>
          <w:rFonts w:hint="eastAsia" w:ascii="仿宋_GB2312" w:hAnsi="仿宋_GB2312" w:eastAsia="仿宋_GB2312" w:cs="仿宋_GB2312"/>
          <w:color w:val="auto"/>
          <w:kern w:val="0"/>
          <w:sz w:val="32"/>
          <w:szCs w:val="32"/>
          <w:u w:val="single"/>
        </w:rPr>
        <w:t xml:space="preserve">                                                   </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按照《江山市设施农用地备案管理暂行办法》有关规定，甲、乙、丙三方按照“平等、自愿、公开、公正”的原则，经协商一致，签订本协议：</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一、项目名称：</w:t>
      </w:r>
      <w:r>
        <w:rPr>
          <w:rFonts w:hint="eastAsia" w:ascii="仿宋_GB2312" w:hAnsi="仿宋_GB2312" w:eastAsia="仿宋_GB2312" w:cs="仿宋_GB2312"/>
          <w:color w:val="auto"/>
          <w:kern w:val="0"/>
          <w:sz w:val="32"/>
          <w:szCs w:val="32"/>
          <w:u w:val="single"/>
        </w:rPr>
        <w:t xml:space="preserve">                                             </w:t>
      </w:r>
    </w:p>
    <w:p>
      <w:pPr>
        <w:widowControl/>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二、设施农用地位置、面积：</w:t>
      </w:r>
      <w:r>
        <w:rPr>
          <w:rFonts w:hint="eastAsia" w:ascii="仿宋_GB2312" w:hAnsi="仿宋_GB2312" w:eastAsia="仿宋_GB2312" w:cs="仿宋_GB2312"/>
          <w:color w:val="auto"/>
          <w:kern w:val="0"/>
          <w:sz w:val="32"/>
          <w:szCs w:val="32"/>
        </w:rPr>
        <w:t>乙方经营</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项目，经甲方同意，使用其位于</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乡镇（街道）</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村的集体土地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平方米。其中：生产设施用地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平方米；附属设施用地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平方米；配套设施用地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平方米。具体位置在土地利用现状图上标注。</w:t>
      </w:r>
    </w:p>
    <w:p>
      <w:pPr>
        <w:spacing w:line="560" w:lineRule="exact"/>
        <w:ind w:firstLine="640" w:firstLineChars="200"/>
        <w:jc w:val="left"/>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三、使用期限：</w:t>
      </w:r>
      <w:r>
        <w:rPr>
          <w:rFonts w:hint="eastAsia" w:ascii="仿宋_GB2312" w:hAnsi="仿宋_GB2312" w:eastAsia="仿宋_GB2312" w:cs="仿宋_GB2312"/>
          <w:color w:val="auto"/>
          <w:kern w:val="0"/>
          <w:sz w:val="32"/>
          <w:szCs w:val="32"/>
        </w:rPr>
        <w:t>甲方、丙方同意乙方使用该宗土地</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年（不超过5年）。从</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日起至</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日止。</w:t>
      </w:r>
    </w:p>
    <w:p>
      <w:pPr>
        <w:widowControl/>
        <w:spacing w:line="560" w:lineRule="exact"/>
        <w:ind w:firstLine="640" w:firstLineChars="200"/>
        <w:jc w:val="left"/>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四、设施农用地用途：</w:t>
      </w:r>
      <w:r>
        <w:rPr>
          <w:rFonts w:hint="eastAsia" w:ascii="仿宋_GB2312" w:hAnsi="仿宋_GB2312" w:eastAsia="仿宋_GB2312" w:cs="仿宋_GB2312"/>
          <w:color w:val="auto"/>
          <w:kern w:val="0"/>
          <w:sz w:val="32"/>
          <w:szCs w:val="32"/>
        </w:rPr>
        <w:t>该宗土地主要用于</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，具体用于</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等生产设施；</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等附属设施；</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等配套设施（按其提供的设施建设方案逐项进行填写）。</w:t>
      </w:r>
    </w:p>
    <w:p>
      <w:pPr>
        <w:widowControl/>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五、土地复垦保证金</w:t>
      </w:r>
    </w:p>
    <w:p>
      <w:pPr>
        <w:widowControl/>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1.收取。乙方在协议签订后应向丙方交纳复垦保证金每平方</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元，共计人民币</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元（大写：</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元）。</w:t>
      </w:r>
    </w:p>
    <w:p>
      <w:pPr>
        <w:widowControl/>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复垦保证金收取标准：原则上每平方米不少于30元，使用活动板房且没有破坏耕作层的可以酌情收取。</w:t>
      </w:r>
    </w:p>
    <w:p>
      <w:pPr>
        <w:widowControl/>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2.退还。设施农用地备案期内或满后停止生产经营或被终止解除本协议的，应当退还土地，履行土地复垦责任。恢复土地原状后，通过甲方、丙方验收的，一次性退还（不计息）。</w:t>
      </w:r>
    </w:p>
    <w:p>
      <w:pPr>
        <w:widowControl/>
        <w:spacing w:line="560" w:lineRule="exact"/>
        <w:ind w:firstLine="640" w:firstLineChars="200"/>
        <w:jc w:val="left"/>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六、农业设施建设履约保证金：</w:t>
      </w:r>
      <w:r>
        <w:rPr>
          <w:rFonts w:hint="eastAsia" w:ascii="仿宋_GB2312" w:hAnsi="仿宋_GB2312" w:eastAsia="仿宋_GB2312" w:cs="仿宋_GB2312"/>
          <w:color w:val="auto"/>
          <w:kern w:val="0"/>
          <w:sz w:val="32"/>
          <w:szCs w:val="32"/>
        </w:rPr>
        <w:t>乙方在协议签订后，应向丙方交纳农业设施建设履约保证金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收取标准原则上每平方米不少于50元。收取及退还方式参照江山市国土局、江山市规划局《关于印发江山市推行农村村民建房履约保证金制度指导意见的通知》（江土资</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kern w:val="0"/>
          <w:sz w:val="32"/>
          <w:szCs w:val="32"/>
        </w:rPr>
        <w:t>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67号）文件执行。</w:t>
      </w:r>
    </w:p>
    <w:p>
      <w:pPr>
        <w:widowControl/>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七、乙方义务</w:t>
      </w:r>
    </w:p>
    <w:p>
      <w:pPr>
        <w:widowControl/>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须按本协议约定的用途使用设施农用地，</w:t>
      </w:r>
      <w:r>
        <w:rPr>
          <w:rFonts w:hint="eastAsia" w:ascii="仿宋_GB2312" w:hAnsi="仿宋_GB2312" w:eastAsia="仿宋_GB2312" w:cs="仿宋_GB2312"/>
          <w:color w:val="auto"/>
          <w:sz w:val="32"/>
          <w:szCs w:val="32"/>
        </w:rPr>
        <w:t>不得改变土地用途，禁止擅自或变相将设施农用地用于其他非农建设；不得超过用地标准，禁止擅自扩大设施用地规模或通过分次申报用地变相扩大设施用地规模；不得改变直接从事或服务于农业生产的设施性质，禁止擅自将设施用于其他经营。</w:t>
      </w:r>
    </w:p>
    <w:p>
      <w:pPr>
        <w:widowControl/>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0"/>
          <w:sz w:val="32"/>
          <w:szCs w:val="32"/>
        </w:rPr>
        <w:t>须按上报的建设方案开展农用设施建设。</w:t>
      </w:r>
    </w:p>
    <w:p>
      <w:pPr>
        <w:widowControl/>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rPr>
        <w:t>设施农用地备案期内或期满后停止生产经营或被终止解除本协议的，应当退还土地，履行土地复垦责任，恢复土地原状。</w:t>
      </w:r>
    </w:p>
    <w:p>
      <w:pPr>
        <w:widowControl/>
        <w:spacing w:line="560" w:lineRule="exact"/>
        <w:ind w:firstLine="640" w:firstLineChars="200"/>
        <w:jc w:val="left"/>
        <w:rPr>
          <w:rFonts w:ascii="黑体" w:hAnsi="黑体" w:eastAsia="黑体" w:cs="黑体"/>
          <w:color w:val="auto"/>
          <w:kern w:val="0"/>
          <w:sz w:val="32"/>
          <w:szCs w:val="32"/>
        </w:rPr>
      </w:pPr>
      <w:r>
        <w:rPr>
          <w:rFonts w:hint="eastAsia" w:ascii="黑体" w:hAnsi="黑体" w:eastAsia="黑体" w:cs="黑体"/>
          <w:color w:val="auto"/>
          <w:kern w:val="0"/>
          <w:sz w:val="32"/>
          <w:szCs w:val="32"/>
        </w:rPr>
        <w:t>八、违约责任</w:t>
      </w:r>
    </w:p>
    <w:p>
      <w:pPr>
        <w:widowControl/>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0"/>
          <w:sz w:val="32"/>
          <w:szCs w:val="32"/>
        </w:rPr>
        <w:t>乙方若未按照上报的建设方案建设或扩大用地规模的，限期整改，整改不到位的没收建设保证金，地上设施由甲方会同丙方代为拆除，并代乙方履行土地复垦义务，相关费用由乙方承担。</w:t>
      </w:r>
    </w:p>
    <w:p>
      <w:pPr>
        <w:widowControl/>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0"/>
          <w:sz w:val="32"/>
          <w:szCs w:val="32"/>
        </w:rPr>
        <w:t>若出现改变土地用途（包括乙方转租他人用于非农建设）、设施性质等违规行为，乙方应自行整改，整改不到位的，地上设施由甲方会同丙方代为拆除，并代乙方履行土地复垦义务，相关费用由乙方承担，土地复垦保证金归丙方所有。</w:t>
      </w:r>
    </w:p>
    <w:p>
      <w:pPr>
        <w:widowControl/>
        <w:spacing w:line="58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3.设施农用地停止使用的或闲置超过1年及以上的，乙方应自行拆除并恢复耕种条件</w:t>
      </w:r>
      <w:r>
        <w:rPr>
          <w:rFonts w:hint="eastAsia" w:ascii="仿宋_GB2312" w:hAnsi="仿宋_GB2312" w:eastAsia="仿宋_GB2312" w:cs="仿宋_GB2312"/>
          <w:color w:val="auto"/>
          <w:kern w:val="0"/>
          <w:sz w:val="32"/>
          <w:szCs w:val="32"/>
        </w:rPr>
        <w:t>，整改不到位的，地上设施由甲方会同丙方代为拆除，并代乙方履行土地复垦义务，相关费用由乙方承担，土地复垦保证金归丙方所有。</w:t>
      </w:r>
    </w:p>
    <w:p>
      <w:pPr>
        <w:widowControl/>
        <w:spacing w:line="58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发生上述事项的，甲方或丙方均有权单方解除协议。</w:t>
      </w:r>
    </w:p>
    <w:p>
      <w:pPr>
        <w:widowControl/>
        <w:spacing w:line="58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九、本协议未尽事项，由甲、乙、丙三方协商确定。</w:t>
      </w:r>
      <w:r>
        <w:rPr>
          <w:rFonts w:hint="eastAsia" w:ascii="仿宋_GB2312" w:hAnsi="仿宋_GB2312" w:eastAsia="仿宋_GB2312" w:cs="仿宋_GB2312"/>
          <w:color w:val="auto"/>
          <w:kern w:val="0"/>
          <w:sz w:val="32"/>
          <w:szCs w:val="32"/>
        </w:rPr>
        <w:t>因履行本协议发生争议，由三方协商解决。经协商达不成一致意见的，由丙方组织调解。调解不成的，可向所在地人民法院依法提起诉讼。</w:t>
      </w:r>
    </w:p>
    <w:p>
      <w:pPr>
        <w:spacing w:line="560" w:lineRule="exact"/>
        <w:ind w:firstLine="640" w:firstLineChars="200"/>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十、本协议在通过备案后生效，有效期为         年，从     年  月  日至    年  月  日。</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用地协议不符合设施农用地有关规定，市农业局或国土局终止备案的，由丙方督促整改，未取得备案前不得动工建设，乙方擅自动工建设的，限期整改，整改不到位的，地上设施由甲方会同丙方代为拆除，并代乙方履行土地复垦义务，相关费用由乙方承担。</w:t>
      </w:r>
    </w:p>
    <w:p>
      <w:pPr>
        <w:spacing w:line="60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auto"/>
          <w:kern w:val="0"/>
          <w:sz w:val="32"/>
          <w:szCs w:val="32"/>
        </w:rPr>
        <w:t>十一、本协议一式五份。</w:t>
      </w:r>
      <w:r>
        <w:rPr>
          <w:rFonts w:hint="eastAsia" w:ascii="仿宋_GB2312" w:hAnsi="仿宋_GB2312" w:eastAsia="仿宋_GB2312" w:cs="仿宋_GB2312"/>
          <w:color w:val="auto"/>
          <w:kern w:val="0"/>
          <w:sz w:val="32"/>
          <w:szCs w:val="32"/>
        </w:rPr>
        <w:t>甲、乙、丙及市国土局、农业局各执一份。甲、乙、丙三方协商达成的补充协议亦为本协议有效组成部分，并于备案后生效。</w:t>
      </w:r>
    </w:p>
    <w:p>
      <w:pPr>
        <w:widowControl/>
        <w:spacing w:line="600" w:lineRule="exact"/>
        <w:ind w:firstLine="420"/>
        <w:rPr>
          <w:rFonts w:ascii="仿宋_GB2312" w:hAnsi="仿宋_GB2312" w:eastAsia="仿宋_GB2312" w:cs="仿宋_GB2312"/>
          <w:color w:val="auto"/>
          <w:kern w:val="0"/>
          <w:sz w:val="32"/>
          <w:szCs w:val="32"/>
        </w:rPr>
      </w:pP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附1：设施用地位置图</w:t>
      </w:r>
    </w:p>
    <w:p>
      <w:pPr>
        <w:widowControl/>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附2：建筑风貌图</w:t>
      </w:r>
    </w:p>
    <w:p>
      <w:pPr>
        <w:widowControl/>
        <w:spacing w:line="600" w:lineRule="exact"/>
        <w:ind w:firstLine="42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甲    方（盖章）：            </w:t>
      </w:r>
    </w:p>
    <w:p>
      <w:pPr>
        <w:widowControl/>
        <w:spacing w:line="600" w:lineRule="exact"/>
        <w:ind w:firstLine="42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法人代表（签字）：        </w:t>
      </w:r>
    </w:p>
    <w:p>
      <w:pPr>
        <w:widowControl/>
        <w:spacing w:line="600" w:lineRule="exact"/>
        <w:ind w:firstLine="5328" w:firstLineChars="1665"/>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                </w:t>
      </w:r>
    </w:p>
    <w:p>
      <w:pPr>
        <w:widowControl/>
        <w:spacing w:line="600" w:lineRule="exact"/>
        <w:ind w:firstLine="42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乙  方（盖章）：  </w:t>
      </w:r>
    </w:p>
    <w:p>
      <w:pPr>
        <w:widowControl/>
        <w:spacing w:line="600" w:lineRule="exact"/>
        <w:ind w:firstLine="42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负责人（签字）：</w:t>
      </w:r>
    </w:p>
    <w:p>
      <w:pPr>
        <w:widowControl/>
        <w:tabs>
          <w:tab w:val="left" w:pos="5400"/>
        </w:tabs>
        <w:spacing w:line="600" w:lineRule="exact"/>
        <w:ind w:firstLine="41" w:firstLineChars="13"/>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     </w:t>
      </w:r>
    </w:p>
    <w:p>
      <w:pPr>
        <w:widowControl/>
        <w:spacing w:line="600" w:lineRule="exact"/>
        <w:ind w:firstLine="42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丙  方（盖章）：  </w:t>
      </w:r>
    </w:p>
    <w:p>
      <w:pPr>
        <w:widowControl/>
        <w:spacing w:line="600" w:lineRule="exact"/>
        <w:ind w:firstLine="42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负责人（签字）：</w:t>
      </w:r>
    </w:p>
    <w:p>
      <w:pPr>
        <w:widowControl/>
        <w:tabs>
          <w:tab w:val="left" w:pos="5400"/>
        </w:tabs>
        <w:spacing w:line="600" w:lineRule="exact"/>
        <w:ind w:firstLine="41" w:firstLineChars="13"/>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     </w:t>
      </w:r>
    </w:p>
    <w:p>
      <w:pPr>
        <w:widowControl/>
        <w:spacing w:line="600" w:lineRule="exact"/>
        <w:ind w:firstLine="420"/>
        <w:rPr>
          <w:rFonts w:ascii="仿宋_GB2312" w:hAnsi="仿宋_GB2312" w:eastAsia="仿宋_GB2312" w:cs="仿宋_GB2312"/>
          <w:color w:val="auto"/>
          <w:kern w:val="0"/>
          <w:sz w:val="32"/>
          <w:szCs w:val="32"/>
        </w:rPr>
      </w:pPr>
    </w:p>
    <w:p>
      <w:pPr>
        <w:widowControl/>
        <w:spacing w:line="600" w:lineRule="exact"/>
        <w:ind w:firstLine="560" w:firstLineChars="200"/>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注：涉及林地、环境评估等事项需经相关部门审查的，由丙方督促经营者报相关部门先行审查。</w:t>
      </w:r>
    </w:p>
    <w:p>
      <w:pPr>
        <w:widowControl/>
        <w:spacing w:line="480" w:lineRule="atLeast"/>
        <w:jc w:val="left"/>
        <w:rPr>
          <w:rFonts w:ascii="仿宋_GB2312" w:hAnsi="仿宋_GB2312" w:eastAsia="仿宋_GB2312" w:cs="仿宋_GB2312"/>
          <w:color w:val="auto"/>
          <w:kern w:val="0"/>
          <w:sz w:val="32"/>
          <w:szCs w:val="32"/>
        </w:rPr>
      </w:pPr>
    </w:p>
    <w:p>
      <w:pPr>
        <w:widowControl/>
        <w:spacing w:line="6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附件8</w:t>
      </w:r>
    </w:p>
    <w:p>
      <w:pPr>
        <w:widowControl/>
        <w:spacing w:line="600" w:lineRule="exact"/>
        <w:jc w:val="center"/>
        <w:rPr>
          <w:rFonts w:ascii="方正小标宋简体" w:hAnsi="方正小标宋简体" w:eastAsia="方正小标宋简体" w:cs="方正小标宋简体"/>
          <w:color w:val="auto"/>
          <w:kern w:val="0"/>
          <w:sz w:val="36"/>
          <w:szCs w:val="36"/>
          <w:u w:val="single"/>
        </w:rPr>
      </w:pPr>
      <w:r>
        <w:rPr>
          <w:rFonts w:hint="eastAsia" w:ascii="方正小标宋简体" w:hAnsi="方正小标宋简体" w:eastAsia="方正小标宋简体" w:cs="方正小标宋简体"/>
          <w:color w:val="auto"/>
          <w:kern w:val="0"/>
          <w:sz w:val="36"/>
          <w:szCs w:val="36"/>
        </w:rPr>
        <w:t>设施农用地续批备案审查表</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919"/>
        <w:gridCol w:w="3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设施用地单位</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设施用地用途</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restart"/>
            <w:vAlign w:val="center"/>
          </w:tcPr>
          <w:p>
            <w:pPr>
              <w:widowControl/>
              <w:spacing w:before="156" w:beforeLines="50" w:after="156" w:afterLines="50" w:line="4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上次备案设施用地类型及面积</w:t>
            </w:r>
          </w:p>
          <w:p>
            <w:pPr>
              <w:widowControl/>
              <w:spacing w:before="156" w:beforeLines="50" w:after="156" w:afterLines="50" w:line="400" w:lineRule="exact"/>
              <w:jc w:val="center"/>
              <w:rPr>
                <w:color w:val="auto"/>
                <w:kern w:val="0"/>
                <w:sz w:val="20"/>
              </w:rPr>
            </w:pPr>
            <w:r>
              <w:rPr>
                <w:rFonts w:hint="eastAsia" w:ascii="仿宋_GB2312" w:hAnsi="仿宋_GB2312" w:eastAsia="仿宋_GB2312" w:cs="仿宋_GB2312"/>
                <w:color w:val="auto"/>
                <w:kern w:val="0"/>
                <w:sz w:val="28"/>
                <w:szCs w:val="28"/>
              </w:rPr>
              <w:t>(平方米)</w:t>
            </w:r>
          </w:p>
        </w:tc>
        <w:tc>
          <w:tcPr>
            <w:tcW w:w="1919"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生产规模</w:t>
            </w:r>
          </w:p>
        </w:tc>
        <w:tc>
          <w:tcPr>
            <w:tcW w:w="3961" w:type="dxa"/>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vAlign w:val="center"/>
          </w:tcPr>
          <w:p>
            <w:pPr>
              <w:jc w:val="center"/>
              <w:rPr>
                <w:color w:val="auto"/>
                <w:kern w:val="0"/>
                <w:sz w:val="20"/>
              </w:rPr>
            </w:pPr>
          </w:p>
        </w:tc>
        <w:tc>
          <w:tcPr>
            <w:tcW w:w="1919"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生产设施</w:t>
            </w:r>
          </w:p>
        </w:tc>
        <w:tc>
          <w:tcPr>
            <w:tcW w:w="3961" w:type="dxa"/>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vAlign w:val="center"/>
          </w:tcPr>
          <w:p>
            <w:pPr>
              <w:jc w:val="center"/>
              <w:rPr>
                <w:color w:val="auto"/>
                <w:kern w:val="0"/>
                <w:sz w:val="20"/>
              </w:rPr>
            </w:pPr>
          </w:p>
        </w:tc>
        <w:tc>
          <w:tcPr>
            <w:tcW w:w="1919"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附属设施</w:t>
            </w:r>
          </w:p>
        </w:tc>
        <w:tc>
          <w:tcPr>
            <w:tcW w:w="3961" w:type="dxa"/>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Merge w:val="continue"/>
            <w:vAlign w:val="center"/>
          </w:tcPr>
          <w:p>
            <w:pPr>
              <w:jc w:val="center"/>
              <w:rPr>
                <w:color w:val="auto"/>
                <w:kern w:val="0"/>
                <w:sz w:val="20"/>
              </w:rPr>
            </w:pPr>
          </w:p>
        </w:tc>
        <w:tc>
          <w:tcPr>
            <w:tcW w:w="1919"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配套设施</w:t>
            </w:r>
          </w:p>
        </w:tc>
        <w:tc>
          <w:tcPr>
            <w:tcW w:w="3961" w:type="dxa"/>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位置是否变化</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面积是否变化</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用途是否变化</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延期期限</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2642" w:type="dxa"/>
            <w:vAlign w:val="center"/>
          </w:tcPr>
          <w:p>
            <w:pPr>
              <w:widowControl/>
              <w:spacing w:line="560" w:lineRule="atLeast"/>
              <w:jc w:val="center"/>
              <w:rPr>
                <w:color w:val="auto"/>
                <w:kern w:val="0"/>
                <w:sz w:val="20"/>
              </w:rPr>
            </w:pPr>
            <w:r>
              <w:rPr>
                <w:rFonts w:hint="eastAsia" w:ascii="仿宋_GB2312" w:hAnsi="仿宋_GB2312" w:eastAsia="仿宋_GB2312" w:cs="仿宋_GB2312"/>
                <w:color w:val="auto"/>
                <w:kern w:val="0"/>
                <w:sz w:val="28"/>
                <w:szCs w:val="28"/>
              </w:rPr>
              <w:t>其他说明</w:t>
            </w:r>
          </w:p>
        </w:tc>
        <w:tc>
          <w:tcPr>
            <w:tcW w:w="5880" w:type="dxa"/>
            <w:gridSpan w:val="2"/>
          </w:tcPr>
          <w:p>
            <w:pPr>
              <w:rPr>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642" w:type="dxa"/>
            <w:vAlign w:val="center"/>
          </w:tcPr>
          <w:p>
            <w:pPr>
              <w:widowControl/>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村民委员会</w:t>
            </w:r>
          </w:p>
          <w:p>
            <w:pPr>
              <w:widowControl/>
              <w:spacing w:line="300" w:lineRule="exact"/>
              <w:jc w:val="center"/>
              <w:rPr>
                <w:color w:val="auto"/>
                <w:kern w:val="0"/>
                <w:sz w:val="20"/>
              </w:rPr>
            </w:pPr>
            <w:r>
              <w:rPr>
                <w:rFonts w:hint="eastAsia" w:ascii="仿宋_GB2312" w:hAnsi="仿宋_GB2312" w:eastAsia="仿宋_GB2312" w:cs="仿宋_GB2312"/>
                <w:color w:val="auto"/>
                <w:kern w:val="0"/>
                <w:sz w:val="28"/>
                <w:szCs w:val="28"/>
              </w:rPr>
              <w:t>(经济合作社)意见</w:t>
            </w:r>
          </w:p>
        </w:tc>
        <w:tc>
          <w:tcPr>
            <w:tcW w:w="5880" w:type="dxa"/>
            <w:gridSpan w:val="2"/>
            <w:vAlign w:val="bottom"/>
          </w:tcPr>
          <w:p>
            <w:pPr>
              <w:widowControl/>
              <w:spacing w:line="560" w:lineRule="atLeast"/>
              <w:ind w:firstLine="3360" w:firstLineChars="1200"/>
              <w:jc w:val="righ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（盖章）</w:t>
            </w:r>
          </w:p>
          <w:p>
            <w:pPr>
              <w:jc w:val="right"/>
              <w:rPr>
                <w:color w:val="auto"/>
                <w:kern w:val="0"/>
                <w:sz w:val="20"/>
              </w:rPr>
            </w:pPr>
            <w:r>
              <w:rPr>
                <w:rFonts w:hint="eastAsia" w:ascii="仿宋_GB2312" w:hAnsi="仿宋_GB2312" w:eastAsia="仿宋_GB2312" w:cs="仿宋_GB2312"/>
                <w:color w:val="auto"/>
                <w:kern w:val="0"/>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642" w:type="dxa"/>
            <w:vAlign w:val="center"/>
          </w:tcPr>
          <w:p>
            <w:pPr>
              <w:widowControl/>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乡镇(街道)</w:t>
            </w:r>
          </w:p>
          <w:p>
            <w:pPr>
              <w:widowControl/>
              <w:spacing w:line="300" w:lineRule="exact"/>
              <w:jc w:val="center"/>
              <w:rPr>
                <w:color w:val="auto"/>
                <w:kern w:val="0"/>
                <w:sz w:val="20"/>
              </w:rPr>
            </w:pPr>
            <w:r>
              <w:rPr>
                <w:rFonts w:hint="eastAsia" w:ascii="仿宋_GB2312" w:hAnsi="仿宋_GB2312" w:eastAsia="仿宋_GB2312" w:cs="仿宋_GB2312"/>
                <w:color w:val="auto"/>
                <w:kern w:val="0"/>
                <w:sz w:val="28"/>
                <w:szCs w:val="28"/>
              </w:rPr>
              <w:t>报备意见</w:t>
            </w:r>
          </w:p>
        </w:tc>
        <w:tc>
          <w:tcPr>
            <w:tcW w:w="5880" w:type="dxa"/>
            <w:gridSpan w:val="2"/>
            <w:vAlign w:val="bottom"/>
          </w:tcPr>
          <w:p>
            <w:pPr>
              <w:widowControl/>
              <w:spacing w:line="560" w:lineRule="atLeast"/>
              <w:ind w:firstLine="3360" w:firstLineChars="1200"/>
              <w:jc w:val="righ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（盖章）</w:t>
            </w:r>
          </w:p>
          <w:p>
            <w:pPr>
              <w:jc w:val="right"/>
              <w:rPr>
                <w:color w:val="auto"/>
                <w:kern w:val="0"/>
                <w:sz w:val="20"/>
              </w:rPr>
            </w:pPr>
            <w:r>
              <w:rPr>
                <w:rFonts w:hint="eastAsia" w:ascii="仿宋_GB2312" w:hAnsi="仿宋_GB2312" w:eastAsia="仿宋_GB2312" w:cs="仿宋_GB2312"/>
                <w:color w:val="auto"/>
                <w:kern w:val="0"/>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2642" w:type="dxa"/>
            <w:vAlign w:val="center"/>
          </w:tcPr>
          <w:p>
            <w:pPr>
              <w:widowControl/>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市农业局</w:t>
            </w:r>
          </w:p>
          <w:p>
            <w:pPr>
              <w:widowControl/>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审查意见</w:t>
            </w:r>
          </w:p>
        </w:tc>
        <w:tc>
          <w:tcPr>
            <w:tcW w:w="5880" w:type="dxa"/>
            <w:gridSpan w:val="2"/>
            <w:vAlign w:val="bottom"/>
          </w:tcPr>
          <w:p>
            <w:pPr>
              <w:widowControl/>
              <w:spacing w:line="560" w:lineRule="atLeast"/>
              <w:ind w:firstLine="3360" w:firstLineChars="1200"/>
              <w:jc w:val="righ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（盖章）</w:t>
            </w:r>
          </w:p>
          <w:p>
            <w:pPr>
              <w:jc w:val="right"/>
              <w:rPr>
                <w:color w:val="auto"/>
                <w:kern w:val="0"/>
                <w:sz w:val="20"/>
              </w:rPr>
            </w:pPr>
            <w:r>
              <w:rPr>
                <w:rFonts w:hint="eastAsia" w:ascii="仿宋_GB2312" w:hAnsi="仿宋_GB2312" w:eastAsia="仿宋_GB2312" w:cs="仿宋_GB2312"/>
                <w:color w:val="auto"/>
                <w:kern w:val="0"/>
                <w:sz w:val="28"/>
                <w:szCs w:val="28"/>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2642" w:type="dxa"/>
            <w:vAlign w:val="center"/>
          </w:tcPr>
          <w:p>
            <w:pPr>
              <w:widowControl/>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市国土局</w:t>
            </w:r>
          </w:p>
          <w:p>
            <w:pPr>
              <w:widowControl/>
              <w:spacing w:line="300" w:lineRule="exact"/>
              <w:jc w:val="center"/>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审查意见</w:t>
            </w:r>
          </w:p>
        </w:tc>
        <w:tc>
          <w:tcPr>
            <w:tcW w:w="5880" w:type="dxa"/>
            <w:gridSpan w:val="2"/>
            <w:vAlign w:val="bottom"/>
          </w:tcPr>
          <w:p>
            <w:pPr>
              <w:widowControl/>
              <w:spacing w:line="560" w:lineRule="atLeast"/>
              <w:ind w:firstLine="3360" w:firstLineChars="1200"/>
              <w:jc w:val="right"/>
              <w:rPr>
                <w:rFonts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（盖章）</w:t>
            </w:r>
          </w:p>
          <w:p>
            <w:pPr>
              <w:jc w:val="right"/>
              <w:rPr>
                <w:color w:val="auto"/>
                <w:kern w:val="0"/>
                <w:sz w:val="20"/>
              </w:rPr>
            </w:pPr>
            <w:r>
              <w:rPr>
                <w:rFonts w:hint="eastAsia" w:ascii="仿宋_GB2312" w:hAnsi="仿宋_GB2312" w:eastAsia="仿宋_GB2312" w:cs="仿宋_GB2312"/>
                <w:color w:val="auto"/>
                <w:kern w:val="0"/>
                <w:sz w:val="28"/>
                <w:szCs w:val="28"/>
              </w:rPr>
              <w:t>负责人：           年    月    日</w:t>
            </w:r>
          </w:p>
        </w:tc>
      </w:tr>
    </w:tbl>
    <w:p>
      <w:pPr>
        <w:widowControl/>
        <w:spacing w:line="360" w:lineRule="exact"/>
        <w:rPr>
          <w:color w:val="auto"/>
        </w:rPr>
      </w:pPr>
      <w:r>
        <w:rPr>
          <w:rFonts w:hint="eastAsia" w:ascii="仿宋_GB2312" w:hAnsi="仿宋_GB2312" w:eastAsia="仿宋_GB2312" w:cs="仿宋_GB2312"/>
          <w:color w:val="auto"/>
          <w:kern w:val="0"/>
          <w:sz w:val="24"/>
        </w:rPr>
        <w:t>注：本表一式五份，经营者、村、乡镇（街道）、市国土局和农业局各一份。</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53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Lucida Sans">
    <w:altName w:val="Lucida Sans Unicode"/>
    <w:panose1 w:val="020B0602030504020204"/>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宋体"/>
    <w:panose1 w:val="03000509000000000000"/>
    <w:charset w:val="86"/>
    <w:family w:val="script"/>
    <w:pitch w:val="default"/>
    <w:sig w:usb0="00000000" w:usb1="00000000" w:usb2="00000010" w:usb3="00000000" w:csb0="003C0041" w:csb1="00000000"/>
  </w:font>
  <w:font w:name="Lucida Sans Unicode">
    <w:panose1 w:val="020B0602030504020204"/>
    <w:charset w:val="00"/>
    <w:family w:val="auto"/>
    <w:pitch w:val="default"/>
    <w:sig w:usb0="80001AFF" w:usb1="0000396B" w:usb2="00000000" w:usb3="00000000" w:csb0="200000BF" w:csb1="D7F7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硬笔行书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- 25 -</w:t>
    </w:r>
    <w:r>
      <w:rPr>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72A3D"/>
    <w:multiLevelType w:val="multilevel"/>
    <w:tmpl w:val="67172A3D"/>
    <w:lvl w:ilvl="0" w:tentative="0">
      <w:start w:val="1"/>
      <w:numFmt w:val="decimal"/>
      <w:lvlText w:val="%1."/>
      <w:lvlJc w:val="left"/>
      <w:pPr>
        <w:tabs>
          <w:tab w:val="left" w:pos="992"/>
        </w:tabs>
        <w:ind w:left="992" w:hanging="360"/>
      </w:pPr>
      <w:rPr>
        <w:rFonts w:hint="default"/>
      </w:rPr>
    </w:lvl>
    <w:lvl w:ilvl="1" w:tentative="0">
      <w:start w:val="1"/>
      <w:numFmt w:val="lowerLetter"/>
      <w:lvlText w:val="%2)"/>
      <w:lvlJc w:val="left"/>
      <w:pPr>
        <w:tabs>
          <w:tab w:val="left" w:pos="1472"/>
        </w:tabs>
        <w:ind w:left="1472" w:hanging="420"/>
      </w:pPr>
    </w:lvl>
    <w:lvl w:ilvl="2" w:tentative="0">
      <w:start w:val="1"/>
      <w:numFmt w:val="lowerRoman"/>
      <w:lvlText w:val="%3."/>
      <w:lvlJc w:val="right"/>
      <w:pPr>
        <w:tabs>
          <w:tab w:val="left" w:pos="1892"/>
        </w:tabs>
        <w:ind w:left="1892" w:hanging="420"/>
      </w:pPr>
    </w:lvl>
    <w:lvl w:ilvl="3" w:tentative="0">
      <w:start w:val="1"/>
      <w:numFmt w:val="decimal"/>
      <w:lvlText w:val="%4."/>
      <w:lvlJc w:val="left"/>
      <w:pPr>
        <w:tabs>
          <w:tab w:val="left" w:pos="2312"/>
        </w:tabs>
        <w:ind w:left="2312" w:hanging="420"/>
      </w:pPr>
    </w:lvl>
    <w:lvl w:ilvl="4" w:tentative="0">
      <w:start w:val="1"/>
      <w:numFmt w:val="lowerLetter"/>
      <w:lvlText w:val="%5)"/>
      <w:lvlJc w:val="left"/>
      <w:pPr>
        <w:tabs>
          <w:tab w:val="left" w:pos="2732"/>
        </w:tabs>
        <w:ind w:left="2732" w:hanging="420"/>
      </w:pPr>
    </w:lvl>
    <w:lvl w:ilvl="5" w:tentative="0">
      <w:start w:val="1"/>
      <w:numFmt w:val="lowerRoman"/>
      <w:lvlText w:val="%6."/>
      <w:lvlJc w:val="right"/>
      <w:pPr>
        <w:tabs>
          <w:tab w:val="left" w:pos="3152"/>
        </w:tabs>
        <w:ind w:left="3152" w:hanging="420"/>
      </w:pPr>
    </w:lvl>
    <w:lvl w:ilvl="6" w:tentative="0">
      <w:start w:val="1"/>
      <w:numFmt w:val="decimal"/>
      <w:lvlText w:val="%7."/>
      <w:lvlJc w:val="left"/>
      <w:pPr>
        <w:tabs>
          <w:tab w:val="left" w:pos="3572"/>
        </w:tabs>
        <w:ind w:left="3572" w:hanging="420"/>
      </w:pPr>
    </w:lvl>
    <w:lvl w:ilvl="7" w:tentative="0">
      <w:start w:val="1"/>
      <w:numFmt w:val="lowerLetter"/>
      <w:lvlText w:val="%8)"/>
      <w:lvlJc w:val="left"/>
      <w:pPr>
        <w:tabs>
          <w:tab w:val="left" w:pos="3992"/>
        </w:tabs>
        <w:ind w:left="3992" w:hanging="420"/>
      </w:pPr>
    </w:lvl>
    <w:lvl w:ilvl="8" w:tentative="0">
      <w:start w:val="1"/>
      <w:numFmt w:val="lowerRoman"/>
      <w:lvlText w:val="%9."/>
      <w:lvlJc w:val="right"/>
      <w:pPr>
        <w:tabs>
          <w:tab w:val="left" w:pos="4412"/>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55"/>
    <w:rsid w:val="00056CA4"/>
    <w:rsid w:val="00175B76"/>
    <w:rsid w:val="003D4E73"/>
    <w:rsid w:val="003F7F71"/>
    <w:rsid w:val="00474D44"/>
    <w:rsid w:val="005266AC"/>
    <w:rsid w:val="00670935"/>
    <w:rsid w:val="006909EA"/>
    <w:rsid w:val="00870255"/>
    <w:rsid w:val="00992CA0"/>
    <w:rsid w:val="00AA6768"/>
    <w:rsid w:val="00E21249"/>
    <w:rsid w:val="00E527B5"/>
    <w:rsid w:val="00ED3D36"/>
    <w:rsid w:val="00F13D3B"/>
    <w:rsid w:val="02031B88"/>
    <w:rsid w:val="05117794"/>
    <w:rsid w:val="05194C9D"/>
    <w:rsid w:val="09FB4BAF"/>
    <w:rsid w:val="0B27057C"/>
    <w:rsid w:val="0EA7698E"/>
    <w:rsid w:val="106107C4"/>
    <w:rsid w:val="109A4CF1"/>
    <w:rsid w:val="11AF0A22"/>
    <w:rsid w:val="1699286E"/>
    <w:rsid w:val="177A3EAD"/>
    <w:rsid w:val="243F6352"/>
    <w:rsid w:val="24E62C5A"/>
    <w:rsid w:val="25073740"/>
    <w:rsid w:val="26417693"/>
    <w:rsid w:val="27E6094A"/>
    <w:rsid w:val="28F408C3"/>
    <w:rsid w:val="29FD2779"/>
    <w:rsid w:val="2C5A18E8"/>
    <w:rsid w:val="3AE00F59"/>
    <w:rsid w:val="423D447F"/>
    <w:rsid w:val="42591076"/>
    <w:rsid w:val="44E6700F"/>
    <w:rsid w:val="44FF7C7B"/>
    <w:rsid w:val="48093A4B"/>
    <w:rsid w:val="48394ABF"/>
    <w:rsid w:val="4A731BDE"/>
    <w:rsid w:val="526029C3"/>
    <w:rsid w:val="574E258B"/>
    <w:rsid w:val="575B5AE1"/>
    <w:rsid w:val="58E645F4"/>
    <w:rsid w:val="5ACD0121"/>
    <w:rsid w:val="5E6C261B"/>
    <w:rsid w:val="5EB85036"/>
    <w:rsid w:val="60054E60"/>
    <w:rsid w:val="62ED506E"/>
    <w:rsid w:val="6AA37C10"/>
    <w:rsid w:val="6E620775"/>
    <w:rsid w:val="6E722448"/>
    <w:rsid w:val="6EBF43DB"/>
    <w:rsid w:val="76A70D6E"/>
    <w:rsid w:val="7A8325F7"/>
    <w:rsid w:val="7E4D4215"/>
    <w:rsid w:val="7EFC2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page number"/>
    <w:basedOn w:val="5"/>
    <w:qFormat/>
    <w:uiPriority w:val="0"/>
    <w:rPr>
      <w:rFonts w:ascii="Calibri" w:hAnsi="Calibri" w:eastAsia="宋体" w:cs="Times New Roman"/>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脚 Char"/>
    <w:qFormat/>
    <w:uiPriority w:val="0"/>
    <w:rPr>
      <w:rFonts w:ascii="Calibri" w:hAnsi="Calibri" w:eastAsia="宋体" w:cs="Times New Roman"/>
      <w:sz w:val="18"/>
      <w:szCs w:val="18"/>
    </w:rPr>
  </w:style>
  <w:style w:type="character" w:customStyle="1" w:styleId="10">
    <w:name w:val="页眉 Char"/>
    <w:qFormat/>
    <w:uiPriority w:val="0"/>
    <w:rPr>
      <w:rFonts w:ascii="Calibri" w:hAnsi="Calibri" w:eastAsia="宋体" w:cs="Times New Roman"/>
      <w:sz w:val="18"/>
      <w:szCs w:val="18"/>
    </w:rPr>
  </w:style>
  <w:style w:type="character" w:customStyle="1" w:styleId="11">
    <w:name w:val="页眉 Char1"/>
    <w:basedOn w:val="5"/>
    <w:link w:val="3"/>
    <w:semiHidden/>
    <w:qFormat/>
    <w:uiPriority w:val="99"/>
    <w:rPr>
      <w:rFonts w:ascii="Calibri" w:hAnsi="Calibri" w:eastAsia="宋体" w:cs="Times New Roman"/>
      <w:sz w:val="18"/>
      <w:szCs w:val="18"/>
    </w:rPr>
  </w:style>
  <w:style w:type="character" w:customStyle="1" w:styleId="12">
    <w:name w:val="页脚 Char1"/>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9.jpe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1723</Words>
  <Characters>9823</Characters>
  <Lines>81</Lines>
  <Paragraphs>23</Paragraphs>
  <TotalTime>23</TotalTime>
  <ScaleCrop>false</ScaleCrop>
  <LinksUpToDate>false</LinksUpToDate>
  <CharactersWithSpaces>11523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2018-08-23T09:30:00Z</dcterms:created>
  <dc:creator>lenovo</dc:creator>
  <cp:lastModifiedBy>Administrator</cp:lastModifiedBy>
  <cp:lastPrinted>2018-08-28T07:31:00Z</cp:lastPrinted>
  <dcterms:modified xsi:type="dcterms:W3CDTF">2018-11-07T04:33:57Z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